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F63E5C"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D637F4">
        <w:rPr>
          <w:rFonts w:ascii="Arial" w:hAnsi="Arial" w:cs="Arial"/>
          <w:sz w:val="16"/>
          <w:lang w:val="en-US"/>
        </w:rPr>
        <w:t>3</w:t>
      </w:r>
      <w:r>
        <w:rPr>
          <w:rFonts w:ascii="Arial" w:hAnsi="Arial" w:cs="Arial"/>
          <w:sz w:val="16"/>
        </w:rPr>
        <w:t xml:space="preserve">): </w:t>
      </w:r>
      <w:r w:rsidR="00326342">
        <w:rPr>
          <w:rFonts w:ascii="Arial" w:hAnsi="Arial" w:cs="Arial"/>
          <w:sz w:val="16"/>
          <w:lang w:val="en-US"/>
        </w:rPr>
        <w:t>1-247-259</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rPr>
      </w:pPr>
    </w:p>
    <w:p w:rsidR="00A73D18" w:rsidRDefault="00A73D18" w:rsidP="00EE7525">
      <w:pPr>
        <w:spacing w:after="0" w:line="240" w:lineRule="auto"/>
        <w:jc w:val="center"/>
        <w:rPr>
          <w:rFonts w:ascii="Times New Roman" w:hAnsi="Times New Roman"/>
          <w:b/>
          <w:caps/>
          <w:sz w:val="28"/>
          <w:szCs w:val="28"/>
        </w:rPr>
      </w:pPr>
      <w:r w:rsidRPr="00A73D18">
        <w:rPr>
          <w:rFonts w:ascii="Times New Roman" w:hAnsi="Times New Roman"/>
          <w:b/>
          <w:caps/>
          <w:sz w:val="28"/>
          <w:szCs w:val="28"/>
        </w:rPr>
        <w:t xml:space="preserve">ADAPTASI KOMUNIKASI VERBAL ORANG JAWA TERHADAP BAHASA MASYARAKAT DAYAK TUNJUNG DI DESA PULAU PINANG KECAMATAN </w:t>
      </w:r>
    </w:p>
    <w:p w:rsidR="00A73D18" w:rsidRDefault="00A73D18" w:rsidP="00EE7525">
      <w:pPr>
        <w:spacing w:after="0" w:line="240" w:lineRule="auto"/>
        <w:jc w:val="center"/>
        <w:rPr>
          <w:rFonts w:ascii="Times New Roman" w:hAnsi="Times New Roman"/>
          <w:b/>
          <w:caps/>
          <w:sz w:val="28"/>
          <w:szCs w:val="28"/>
        </w:rPr>
      </w:pPr>
      <w:r w:rsidRPr="00A73D18">
        <w:rPr>
          <w:rFonts w:ascii="Times New Roman" w:hAnsi="Times New Roman"/>
          <w:b/>
          <w:caps/>
          <w:sz w:val="28"/>
          <w:szCs w:val="28"/>
        </w:rPr>
        <w:t>KEMBANG JANGGUT</w:t>
      </w:r>
    </w:p>
    <w:p w:rsidR="00FB08D5" w:rsidRPr="00B03867" w:rsidRDefault="00FB08D5" w:rsidP="006C0172">
      <w:pPr>
        <w:spacing w:after="0" w:line="240" w:lineRule="auto"/>
        <w:jc w:val="center"/>
        <w:rPr>
          <w:rFonts w:ascii="Times New Roman" w:hAnsi="Times New Roman" w:cs="Times New Roman"/>
          <w:b/>
          <w:sz w:val="28"/>
          <w:szCs w:val="28"/>
          <w:lang w:val="id-ID"/>
        </w:rPr>
      </w:pPr>
    </w:p>
    <w:p w:rsidR="000F4D3C" w:rsidRPr="00397DB5" w:rsidRDefault="00A73D18" w:rsidP="006C0172">
      <w:pPr>
        <w:spacing w:after="0" w:line="240" w:lineRule="auto"/>
        <w:jc w:val="center"/>
        <w:rPr>
          <w:rFonts w:ascii="Times New Roman" w:hAnsi="Times New Roman" w:cs="Times New Roman"/>
          <w:b/>
          <w:sz w:val="24"/>
          <w:szCs w:val="24"/>
          <w:lang w:val="id-ID"/>
        </w:rPr>
      </w:pPr>
      <w:r w:rsidRPr="00A73D18">
        <w:rPr>
          <w:rFonts w:ascii="Times New Roman" w:hAnsi="Times New Roman" w:cs="Times New Roman"/>
          <w:b/>
          <w:sz w:val="24"/>
          <w:szCs w:val="24"/>
        </w:rPr>
        <w:t>Diana Chichi Clara</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Pr>
          <w:rFonts w:ascii="Times New Roman" w:hAnsi="Times New Roman" w:cs="Times New Roman"/>
          <w:b/>
          <w:sz w:val="24"/>
          <w:szCs w:val="24"/>
        </w:rPr>
        <w:t xml:space="preserve"> </w:t>
      </w:r>
      <w:r w:rsidRPr="00A73D18">
        <w:rPr>
          <w:rFonts w:ascii="Times New Roman" w:hAnsi="Times New Roman" w:cs="Times New Roman"/>
          <w:b/>
          <w:sz w:val="24"/>
          <w:szCs w:val="24"/>
        </w:rPr>
        <w:t>Massad Hatuwe</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Pr>
          <w:rFonts w:ascii="Times New Roman" w:hAnsi="Times New Roman" w:cs="Times New Roman"/>
          <w:b/>
          <w:sz w:val="24"/>
          <w:szCs w:val="24"/>
        </w:rPr>
        <w:t xml:space="preserve"> Sabirrudin</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bookmarkStart w:id="0" w:name="_GoBack"/>
      <w:bookmarkEnd w:id="0"/>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A73D18" w:rsidRPr="00A73D18" w:rsidRDefault="00A73D18" w:rsidP="00A73D18">
      <w:pPr>
        <w:spacing w:after="0" w:line="240" w:lineRule="auto"/>
        <w:ind w:firstLine="720"/>
        <w:jc w:val="both"/>
        <w:rPr>
          <w:rFonts w:ascii="Times New Roman" w:hAnsi="Times New Roman" w:cs="Times New Roman"/>
          <w:i/>
          <w:sz w:val="23"/>
          <w:szCs w:val="23"/>
          <w:lang w:val="id-ID"/>
        </w:rPr>
      </w:pPr>
      <w:r w:rsidRPr="00A73D18">
        <w:rPr>
          <w:rFonts w:ascii="Times New Roman" w:hAnsi="Times New Roman" w:cs="Times New Roman"/>
          <w:i/>
          <w:sz w:val="23"/>
          <w:szCs w:val="23"/>
          <w:lang w:val="id-ID"/>
        </w:rPr>
        <w:t>Tujuan dilakukannya penelitian ini adalah Untuk mengetahui dan mendiskripsikan Adaptasi Komunikasi Verbal Orang Jawa Terhadap Bahasa Orang Dayak Tunjung di Desa Pulau Pinang Kecamatan Kembang Janggut yaitu: Komunikasi Interpersonal, Lingkungan Adaptasi, Komunikasi kelompok, Proses Adaptasi, dan Faktor penghambat.</w:t>
      </w:r>
    </w:p>
    <w:p w:rsidR="00A73D18" w:rsidRPr="00A73D18" w:rsidRDefault="00A73D18" w:rsidP="00A73D18">
      <w:pPr>
        <w:spacing w:after="0" w:line="240" w:lineRule="auto"/>
        <w:ind w:firstLine="720"/>
        <w:jc w:val="both"/>
        <w:rPr>
          <w:rFonts w:ascii="Times New Roman" w:hAnsi="Times New Roman" w:cs="Times New Roman"/>
          <w:i/>
          <w:sz w:val="23"/>
          <w:szCs w:val="23"/>
          <w:lang w:val="id-ID"/>
        </w:rPr>
      </w:pPr>
      <w:r w:rsidRPr="00A73D18">
        <w:rPr>
          <w:rFonts w:ascii="Times New Roman" w:hAnsi="Times New Roman" w:cs="Times New Roman"/>
          <w:i/>
          <w:sz w:val="23"/>
          <w:szCs w:val="23"/>
          <w:lang w:val="id-ID"/>
        </w:rPr>
        <w:t>Jenis penelitian yang digunakan adalah deskriptif kualitatif. Fokus penelitian ini Bentuk komunikasi verbal orang Jawa dalam menjalankan proses adaptasi meliputi 1.Komunikasi Interpersonal;a. Komunikasi Diadik, b.Komunikasi Triadik,c. Keterbatasan Bahasa. 2. Lingkungan Adaptasi, a. Lingkungan Keluarga, b. Lingkungan Masyarakat, c. Lingkungan Sekolah. 3. Komunikasi Kelompok. 4. Proses Adaptasi Sosial Budaya; 1. Faktor Komunikasi, 2.Faktor Lingkungan, 3. Faktor Predisposisi Individu, 4. Faktor Dialek Bahasa.5. Faktor Penghambat Komunikasi. Jenis dan sumber data yang digunakan adalah data primer melalui teknik purposive sampling dan snowball sampling serta data sekunder. Teknik pengumpulan data yang digunakan yaitu observasi, wawancara, dan dokumen. Teknik analisis data yang digunkan yaitu analisis data model interaktif yang dikembangkan oleh Miles dan Huberman.</w:t>
      </w:r>
    </w:p>
    <w:p w:rsidR="00A73D18" w:rsidRPr="00326342" w:rsidRDefault="00A73D18" w:rsidP="00A73D18">
      <w:pPr>
        <w:spacing w:after="0" w:line="240" w:lineRule="auto"/>
        <w:ind w:firstLine="720"/>
        <w:jc w:val="both"/>
        <w:rPr>
          <w:rFonts w:ascii="Times New Roman" w:hAnsi="Times New Roman" w:cs="Times New Roman"/>
          <w:i/>
          <w:sz w:val="23"/>
          <w:szCs w:val="23"/>
          <w:lang w:val="id-ID"/>
        </w:rPr>
      </w:pPr>
      <w:r w:rsidRPr="00A73D18">
        <w:rPr>
          <w:rFonts w:ascii="Times New Roman" w:hAnsi="Times New Roman" w:cs="Times New Roman"/>
          <w:i/>
          <w:sz w:val="23"/>
          <w:szCs w:val="23"/>
          <w:lang w:val="id-ID"/>
        </w:rPr>
        <w:t xml:space="preserve">Hasil penelitian menunjukkan bahwa Bentuk komunikasi dalam menjalankan proses adaptasi sosial di Desa Pulau Pinang Kecamatan Kembang Janggut Kabupaten Kutai Kartanegara memakai komunikasi interpersonal dan komunikasi kelompok yang dilakukan masyarakat atau orang suku bangsa Jawa dengan masyarakat suku Dayak Tunjung. Komunikasi interpersonal sering dilakukan pada saat bercengkrama dengan tetangga, teman sejawat ataupun orang yang sering ditemui di lingkungan masyarakat dan komunikasi kelompok sering di gunakan dalam lingkungan keluarga ataupun dalam acara kemasyarakatan seperti rapat dan acara keagamaan. Proses adaptasi kebudayaan bahasa terjadi ketika bentuk komunikasi telah dilakukan oleh masyarakat atau orang suku bangsa Jawa dan masyarakat suku Dayak Tunjung di Desa Pulau Pinang. </w:t>
      </w:r>
    </w:p>
    <w:p w:rsidR="00A73D18" w:rsidRPr="00326342" w:rsidRDefault="00A73D18" w:rsidP="00A73D18">
      <w:pPr>
        <w:spacing w:after="0" w:line="240" w:lineRule="auto"/>
        <w:ind w:firstLine="720"/>
        <w:jc w:val="both"/>
        <w:rPr>
          <w:rFonts w:ascii="Times New Roman" w:hAnsi="Times New Roman" w:cs="Times New Roman"/>
          <w:i/>
          <w:sz w:val="23"/>
          <w:szCs w:val="23"/>
          <w:lang w:val="id-ID"/>
        </w:rPr>
      </w:pPr>
    </w:p>
    <w:p w:rsidR="00FB1DB2" w:rsidRDefault="000F4D3C" w:rsidP="006C0172">
      <w:pPr>
        <w:spacing w:line="240" w:lineRule="auto"/>
        <w:rPr>
          <w:rFonts w:ascii="Times New Roman" w:hAnsi="Times New Roman"/>
          <w:i/>
          <w:sz w:val="23"/>
          <w:szCs w:val="23"/>
        </w:rPr>
      </w:pPr>
      <w:r w:rsidRPr="006C0172">
        <w:rPr>
          <w:rFonts w:ascii="Times New Roman" w:hAnsi="Times New Roman" w:cs="Times New Roman"/>
          <w:b/>
          <w:i/>
          <w:sz w:val="23"/>
          <w:szCs w:val="23"/>
        </w:rPr>
        <w:lastRenderedPageBreak/>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A73D18" w:rsidRPr="00A73D18">
        <w:rPr>
          <w:rFonts w:ascii="Times New Roman" w:hAnsi="Times New Roman"/>
          <w:i/>
          <w:sz w:val="23"/>
          <w:szCs w:val="23"/>
        </w:rPr>
        <w:t>Komunikasi verbal, Adaptasi dan Bahasa.</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A73D18" w:rsidRPr="00A73D18" w:rsidRDefault="00A73D18" w:rsidP="00A73D18">
      <w:pPr>
        <w:spacing w:after="0" w:line="240" w:lineRule="auto"/>
        <w:ind w:firstLine="360"/>
        <w:jc w:val="both"/>
        <w:rPr>
          <w:rStyle w:val="A2"/>
          <w:rFonts w:ascii="Times New Roman" w:hAnsi="Times New Roman" w:cs="Times New Roman"/>
          <w:sz w:val="23"/>
          <w:szCs w:val="23"/>
        </w:rPr>
      </w:pPr>
      <w:proofErr w:type="gramStart"/>
      <w:r w:rsidRPr="00A73D18">
        <w:rPr>
          <w:rStyle w:val="A2"/>
          <w:rFonts w:ascii="Times New Roman" w:hAnsi="Times New Roman" w:cs="Times New Roman"/>
          <w:sz w:val="23"/>
          <w:szCs w:val="23"/>
        </w:rPr>
        <w:t>Bahasa Jawa adalah bahasa yang di gunakan oleh mayoritas penduduk suku bangsa Jawa di beberapa bagian daerah di Indonesia dan lebih kentalnya di area penduduk Jawa Tengah dan Jawa Timur.</w:t>
      </w:r>
      <w:proofErr w:type="gramEnd"/>
      <w:r w:rsidRPr="00A73D18">
        <w:rPr>
          <w:rStyle w:val="A2"/>
          <w:rFonts w:ascii="Times New Roman" w:hAnsi="Times New Roman" w:cs="Times New Roman"/>
          <w:sz w:val="23"/>
          <w:szCs w:val="23"/>
        </w:rPr>
        <w:t xml:space="preserve"> </w:t>
      </w:r>
      <w:proofErr w:type="gramStart"/>
      <w:r w:rsidRPr="00A73D18">
        <w:rPr>
          <w:rStyle w:val="A2"/>
          <w:rFonts w:ascii="Times New Roman" w:hAnsi="Times New Roman" w:cs="Times New Roman"/>
          <w:sz w:val="23"/>
          <w:szCs w:val="23"/>
        </w:rPr>
        <w:t>Penyebaran bahasa Jawa turut menembus batas wilayah Indonesia itu sendiri, salah satunya di Kalimantan Timur.</w:t>
      </w:r>
      <w:proofErr w:type="gramEnd"/>
      <w:r w:rsidRPr="00A73D18">
        <w:rPr>
          <w:rStyle w:val="A2"/>
          <w:rFonts w:ascii="Times New Roman" w:hAnsi="Times New Roman" w:cs="Times New Roman"/>
          <w:sz w:val="23"/>
          <w:szCs w:val="23"/>
        </w:rPr>
        <w:t xml:space="preserve"> </w:t>
      </w:r>
      <w:proofErr w:type="gramStart"/>
      <w:r w:rsidRPr="00A73D18">
        <w:rPr>
          <w:rStyle w:val="A2"/>
          <w:rFonts w:ascii="Times New Roman" w:hAnsi="Times New Roman" w:cs="Times New Roman"/>
          <w:sz w:val="23"/>
          <w:szCs w:val="23"/>
        </w:rPr>
        <w:t>Karena banyak penduduk Jawa yang berpindah ke Kalimantan Timur dan membentuk suatu permukiman baru di sebut “Kampung Jawa.”Sedangkan suku Dayak sebagai masyarakat asli yang mendiami Kalimantan Timur.</w:t>
      </w:r>
      <w:proofErr w:type="gramEnd"/>
      <w:r w:rsidRPr="00A73D18">
        <w:rPr>
          <w:rStyle w:val="A2"/>
          <w:rFonts w:ascii="Times New Roman" w:hAnsi="Times New Roman" w:cs="Times New Roman"/>
          <w:sz w:val="23"/>
          <w:szCs w:val="23"/>
        </w:rPr>
        <w:t xml:space="preserve"> </w:t>
      </w:r>
      <w:proofErr w:type="gramStart"/>
      <w:r w:rsidRPr="00A73D18">
        <w:rPr>
          <w:rStyle w:val="A2"/>
          <w:rFonts w:ascii="Times New Roman" w:hAnsi="Times New Roman" w:cs="Times New Roman"/>
          <w:sz w:val="23"/>
          <w:szCs w:val="23"/>
        </w:rPr>
        <w:t>suku</w:t>
      </w:r>
      <w:proofErr w:type="gramEnd"/>
      <w:r w:rsidRPr="00A73D18">
        <w:rPr>
          <w:rStyle w:val="A2"/>
          <w:rFonts w:ascii="Times New Roman" w:hAnsi="Times New Roman" w:cs="Times New Roman"/>
          <w:sz w:val="23"/>
          <w:szCs w:val="23"/>
        </w:rPr>
        <w:t xml:space="preserve"> Dayak di kenal sebagai masyarakat petani yang rajin bekerja, bercocok tanam dan pandai berdagang, serta menjunjung tinggi kekerabatan dan ikatan kelompoknya.</w:t>
      </w:r>
    </w:p>
    <w:p w:rsidR="00A73D18" w:rsidRPr="00A73D18" w:rsidRDefault="00A73D18" w:rsidP="00A73D18">
      <w:pPr>
        <w:spacing w:after="0" w:line="240" w:lineRule="auto"/>
        <w:ind w:firstLine="360"/>
        <w:jc w:val="both"/>
        <w:rPr>
          <w:rStyle w:val="A2"/>
          <w:rFonts w:ascii="Times New Roman" w:hAnsi="Times New Roman" w:cs="Times New Roman"/>
          <w:sz w:val="23"/>
          <w:szCs w:val="23"/>
        </w:rPr>
      </w:pPr>
      <w:r w:rsidRPr="00A73D18">
        <w:rPr>
          <w:rStyle w:val="A2"/>
          <w:rFonts w:ascii="Times New Roman" w:hAnsi="Times New Roman" w:cs="Times New Roman"/>
          <w:sz w:val="23"/>
          <w:szCs w:val="23"/>
        </w:rPr>
        <w:tab/>
        <w:t xml:space="preserve">Desa Pulau Pinang, Kecamatan Kembang Janggut di dominasi oleh suku Dayak Tunjung yang dalam kesehariannya menggunakan bahasa Indonesia tetapi tidak melupakan bahasa Dayak Tunjung ketika berinteraksi dengan keluarga maupun masyarakat Suku Dayak Tunjung yang sama. Fenomena yang terjadi di Desa Pulau Pinang yaitu komunikasi pada waktu berinteraksi antar masyarakat pendatang atau orang suku bangsa Jawa dalam proses adaptasi. Dimana proses adaptasi tersebut </w:t>
      </w:r>
      <w:proofErr w:type="gramStart"/>
      <w:r w:rsidRPr="00A73D18">
        <w:rPr>
          <w:rStyle w:val="A2"/>
          <w:rFonts w:ascii="Times New Roman" w:hAnsi="Times New Roman" w:cs="Times New Roman"/>
          <w:sz w:val="23"/>
          <w:szCs w:val="23"/>
        </w:rPr>
        <w:t>akan</w:t>
      </w:r>
      <w:proofErr w:type="gramEnd"/>
      <w:r w:rsidRPr="00A73D18">
        <w:rPr>
          <w:rStyle w:val="A2"/>
          <w:rFonts w:ascii="Times New Roman" w:hAnsi="Times New Roman" w:cs="Times New Roman"/>
          <w:sz w:val="23"/>
          <w:szCs w:val="23"/>
        </w:rPr>
        <w:t xml:space="preserve"> berlangsung ketika orang suku bangsa Jawa memasuki wilayah masyarakat suku Dayak tunjung.</w:t>
      </w:r>
    </w:p>
    <w:p w:rsidR="00A73D18" w:rsidRPr="00A73D18" w:rsidRDefault="00A73D18" w:rsidP="00A73D18">
      <w:pPr>
        <w:spacing w:after="0" w:line="240" w:lineRule="auto"/>
        <w:ind w:firstLine="360"/>
        <w:jc w:val="both"/>
        <w:rPr>
          <w:rStyle w:val="A2"/>
          <w:rFonts w:ascii="Times New Roman" w:hAnsi="Times New Roman" w:cs="Times New Roman"/>
          <w:sz w:val="23"/>
          <w:szCs w:val="23"/>
        </w:rPr>
      </w:pPr>
      <w:r w:rsidRPr="00A73D18">
        <w:rPr>
          <w:rStyle w:val="A2"/>
          <w:rFonts w:ascii="Times New Roman" w:hAnsi="Times New Roman" w:cs="Times New Roman"/>
          <w:sz w:val="23"/>
          <w:szCs w:val="23"/>
        </w:rPr>
        <w:tab/>
      </w:r>
      <w:proofErr w:type="gramStart"/>
      <w:r w:rsidRPr="00A73D18">
        <w:rPr>
          <w:rStyle w:val="A2"/>
          <w:rFonts w:ascii="Times New Roman" w:hAnsi="Times New Roman" w:cs="Times New Roman"/>
          <w:sz w:val="23"/>
          <w:szCs w:val="23"/>
        </w:rPr>
        <w:t>Awalnya sekitar tahun 1996 orang suku bangsa Jawa tersebut berdagang kecil-kecilan seperti menjual pakaian, sembako, dan sayur-sayuran dengan hanya menggunakkan gerobak.</w:t>
      </w:r>
      <w:proofErr w:type="gramEnd"/>
      <w:r w:rsidRPr="00A73D18">
        <w:rPr>
          <w:rStyle w:val="A2"/>
          <w:rFonts w:ascii="Times New Roman" w:hAnsi="Times New Roman" w:cs="Times New Roman"/>
          <w:sz w:val="23"/>
          <w:szCs w:val="23"/>
        </w:rPr>
        <w:t xml:space="preserve"> </w:t>
      </w:r>
      <w:proofErr w:type="gramStart"/>
      <w:r w:rsidRPr="00A73D18">
        <w:rPr>
          <w:rStyle w:val="A2"/>
          <w:rFonts w:ascii="Times New Roman" w:hAnsi="Times New Roman" w:cs="Times New Roman"/>
          <w:sz w:val="23"/>
          <w:szCs w:val="23"/>
        </w:rPr>
        <w:t>Menurut Bapak Sukbahan 40 tahun (2017) lama-kelamaan, orang suku bangsa Jawa tersebut dapat membuka toko yang besar.</w:t>
      </w:r>
      <w:proofErr w:type="gramEnd"/>
      <w:r w:rsidRPr="00A73D18">
        <w:rPr>
          <w:rStyle w:val="A2"/>
          <w:rFonts w:ascii="Times New Roman" w:hAnsi="Times New Roman" w:cs="Times New Roman"/>
          <w:sz w:val="23"/>
          <w:szCs w:val="23"/>
        </w:rPr>
        <w:t xml:space="preserve"> Orang suku bangsa Jawa tersebut pertama kali datang ke Desa Pulau Pinang tidak dapat berkomunikasi menggunakan bahasa Dayak Tunjung maka orang suku bangsa Jawa tersebut berkomunikasi menggunakan bahasa Indonesia dengan orang suku Dayak Tunjung, awalnya sangat membantu orang Jawa tersebut dalam beradaptasi dengan kehidupan baru di Desa Pulau pinang. </w:t>
      </w:r>
    </w:p>
    <w:p w:rsidR="00A73D18" w:rsidRDefault="00A73D18" w:rsidP="00A73D18">
      <w:pPr>
        <w:spacing w:after="0" w:line="240" w:lineRule="auto"/>
        <w:ind w:firstLine="360"/>
        <w:jc w:val="both"/>
        <w:rPr>
          <w:rStyle w:val="A2"/>
          <w:rFonts w:ascii="Times New Roman" w:hAnsi="Times New Roman" w:cs="Times New Roman"/>
          <w:sz w:val="23"/>
          <w:szCs w:val="23"/>
        </w:rPr>
      </w:pPr>
      <w:r w:rsidRPr="00A73D18">
        <w:rPr>
          <w:rStyle w:val="A2"/>
          <w:rFonts w:ascii="Times New Roman" w:hAnsi="Times New Roman" w:cs="Times New Roman"/>
          <w:sz w:val="23"/>
          <w:szCs w:val="23"/>
        </w:rPr>
        <w:tab/>
        <w:t xml:space="preserve">Akan tetapi hanya dengan menggunakan </w:t>
      </w:r>
      <w:proofErr w:type="gramStart"/>
      <w:r w:rsidRPr="00A73D18">
        <w:rPr>
          <w:rStyle w:val="A2"/>
          <w:rFonts w:ascii="Times New Roman" w:hAnsi="Times New Roman" w:cs="Times New Roman"/>
          <w:sz w:val="23"/>
          <w:szCs w:val="23"/>
        </w:rPr>
        <w:t>bahasa</w:t>
      </w:r>
      <w:proofErr w:type="gramEnd"/>
      <w:r w:rsidRPr="00A73D18">
        <w:rPr>
          <w:rStyle w:val="A2"/>
          <w:rFonts w:ascii="Times New Roman" w:hAnsi="Times New Roman" w:cs="Times New Roman"/>
          <w:sz w:val="23"/>
          <w:szCs w:val="23"/>
        </w:rPr>
        <w:t xml:space="preserve"> Indonesia saja tidak begitu membantu dalam beradaptasi dengan masyarakat Dayak Tunjung tersebut. </w:t>
      </w:r>
      <w:proofErr w:type="gramStart"/>
      <w:r w:rsidRPr="00A73D18">
        <w:rPr>
          <w:rStyle w:val="A2"/>
          <w:rFonts w:ascii="Times New Roman" w:hAnsi="Times New Roman" w:cs="Times New Roman"/>
          <w:sz w:val="23"/>
          <w:szCs w:val="23"/>
        </w:rPr>
        <w:t>Karena tetap saja orang Jawa harus dapat menggunakan bahasa Dayak Tunjung dalam berinteraksi dengan orang suku Dayak Tunjung.</w:t>
      </w:r>
      <w:proofErr w:type="gramEnd"/>
      <w:r w:rsidRPr="00A73D18">
        <w:rPr>
          <w:rStyle w:val="A2"/>
          <w:rFonts w:ascii="Times New Roman" w:hAnsi="Times New Roman" w:cs="Times New Roman"/>
          <w:sz w:val="23"/>
          <w:szCs w:val="23"/>
        </w:rPr>
        <w:t xml:space="preserve"> Kesulitan dalam berkomunikasi tentu saja sangat terasa seperti perbedaan bahasa, bahasa yang </w:t>
      </w:r>
      <w:proofErr w:type="gramStart"/>
      <w:r w:rsidRPr="00A73D18">
        <w:rPr>
          <w:rStyle w:val="A2"/>
          <w:rFonts w:ascii="Times New Roman" w:hAnsi="Times New Roman" w:cs="Times New Roman"/>
          <w:sz w:val="23"/>
          <w:szCs w:val="23"/>
        </w:rPr>
        <w:t>susah</w:t>
      </w:r>
      <w:proofErr w:type="gramEnd"/>
      <w:r w:rsidRPr="00A73D18">
        <w:rPr>
          <w:rStyle w:val="A2"/>
          <w:rFonts w:ascii="Times New Roman" w:hAnsi="Times New Roman" w:cs="Times New Roman"/>
          <w:sz w:val="23"/>
          <w:szCs w:val="23"/>
        </w:rPr>
        <w:t xml:space="preserve">, dan interaksi yang kurang antara orang suku bangsa Jawa dengan orang suku Dayak Tunjung. </w:t>
      </w:r>
      <w:proofErr w:type="gramStart"/>
      <w:r w:rsidRPr="00A73D18">
        <w:rPr>
          <w:rStyle w:val="A2"/>
          <w:rFonts w:ascii="Times New Roman" w:hAnsi="Times New Roman" w:cs="Times New Roman"/>
          <w:sz w:val="23"/>
          <w:szCs w:val="23"/>
        </w:rPr>
        <w:t>Dalam hal ini bukan hanya masalah bahasa tetapi juga berhubungan dengan masalah budaya setempat.</w:t>
      </w:r>
      <w:proofErr w:type="gramEnd"/>
      <w:r w:rsidRPr="00A73D18">
        <w:rPr>
          <w:rStyle w:val="A2"/>
          <w:rFonts w:ascii="Times New Roman" w:hAnsi="Times New Roman" w:cs="Times New Roman"/>
          <w:sz w:val="23"/>
          <w:szCs w:val="23"/>
        </w:rPr>
        <w:t xml:space="preserve"> Bagaimana orang suku bangsa Jawa tersebut menungkapkan atau menyampaikan </w:t>
      </w:r>
      <w:proofErr w:type="gramStart"/>
      <w:r w:rsidRPr="00A73D18">
        <w:rPr>
          <w:rStyle w:val="A2"/>
          <w:rFonts w:ascii="Times New Roman" w:hAnsi="Times New Roman" w:cs="Times New Roman"/>
          <w:sz w:val="23"/>
          <w:szCs w:val="23"/>
        </w:rPr>
        <w:t>apa</w:t>
      </w:r>
      <w:proofErr w:type="gramEnd"/>
      <w:r w:rsidRPr="00A73D18">
        <w:rPr>
          <w:rStyle w:val="A2"/>
          <w:rFonts w:ascii="Times New Roman" w:hAnsi="Times New Roman" w:cs="Times New Roman"/>
          <w:sz w:val="23"/>
          <w:szCs w:val="23"/>
        </w:rPr>
        <w:t xml:space="preserve"> yang dipikirkan dan dirasakan supaya bisa dimengerti dengan baik. Jadi jika tidak mengerti bahasa setempat itu merupakan suatu kendala besar, dengan demikian juga </w:t>
      </w:r>
      <w:proofErr w:type="gramStart"/>
      <w:r w:rsidRPr="00A73D18">
        <w:rPr>
          <w:rStyle w:val="A2"/>
          <w:rFonts w:ascii="Times New Roman" w:hAnsi="Times New Roman" w:cs="Times New Roman"/>
          <w:sz w:val="23"/>
          <w:szCs w:val="23"/>
        </w:rPr>
        <w:t>akan</w:t>
      </w:r>
      <w:proofErr w:type="gramEnd"/>
      <w:r w:rsidRPr="00A73D18">
        <w:rPr>
          <w:rStyle w:val="A2"/>
          <w:rFonts w:ascii="Times New Roman" w:hAnsi="Times New Roman" w:cs="Times New Roman"/>
          <w:sz w:val="23"/>
          <w:szCs w:val="23"/>
        </w:rPr>
        <w:t xml:space="preserve"> sulit memahami budaya setempat.</w:t>
      </w:r>
    </w:p>
    <w:p w:rsidR="00A73D18" w:rsidRDefault="00A73D18" w:rsidP="00A73D18">
      <w:pPr>
        <w:spacing w:after="0" w:line="240" w:lineRule="auto"/>
        <w:ind w:firstLine="360"/>
        <w:jc w:val="both"/>
        <w:rPr>
          <w:rStyle w:val="A2"/>
          <w:rFonts w:ascii="Times New Roman" w:hAnsi="Times New Roman" w:cs="Times New Roman"/>
          <w:sz w:val="23"/>
          <w:szCs w:val="23"/>
        </w:rPr>
      </w:pP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Rumusan Masalah</w:t>
      </w:r>
    </w:p>
    <w:p w:rsidR="00A73D18" w:rsidRPr="00A73D18" w:rsidRDefault="00A73D18" w:rsidP="00A73D18">
      <w:pPr>
        <w:shd w:val="clear" w:color="auto" w:fill="FFFFFF"/>
        <w:spacing w:after="0" w:line="240" w:lineRule="auto"/>
        <w:ind w:firstLine="720"/>
        <w:jc w:val="both"/>
        <w:rPr>
          <w:rFonts w:ascii="Times New Roman" w:eastAsia="MS Mincho" w:hAnsi="Times New Roman"/>
          <w:sz w:val="23"/>
          <w:szCs w:val="23"/>
          <w:lang w:eastAsia="ja-JP"/>
        </w:rPr>
      </w:pPr>
      <w:r w:rsidRPr="00A73D18">
        <w:rPr>
          <w:rFonts w:ascii="Times New Roman" w:eastAsia="MS Mincho" w:hAnsi="Times New Roman"/>
          <w:sz w:val="23"/>
          <w:szCs w:val="23"/>
          <w:lang w:eastAsia="ja-JP"/>
        </w:rPr>
        <w:t xml:space="preserve">Berdasarkan latar belakang penelitian diatas, maka rumusan masalah tertuju </w:t>
      </w:r>
      <w:proofErr w:type="gramStart"/>
      <w:r w:rsidRPr="00A73D18">
        <w:rPr>
          <w:rFonts w:ascii="Times New Roman" w:eastAsia="MS Mincho" w:hAnsi="Times New Roman"/>
          <w:sz w:val="23"/>
          <w:szCs w:val="23"/>
          <w:lang w:eastAsia="ja-JP"/>
        </w:rPr>
        <w:t>pada :</w:t>
      </w:r>
      <w:proofErr w:type="gramEnd"/>
    </w:p>
    <w:p w:rsidR="00A73D18" w:rsidRDefault="00A73D18" w:rsidP="00A73D18">
      <w:pPr>
        <w:shd w:val="clear" w:color="auto" w:fill="FFFFFF"/>
        <w:spacing w:after="0" w:line="240" w:lineRule="auto"/>
        <w:ind w:firstLine="720"/>
        <w:jc w:val="both"/>
        <w:rPr>
          <w:rFonts w:ascii="Times New Roman" w:eastAsia="MS Mincho" w:hAnsi="Times New Roman"/>
          <w:sz w:val="23"/>
          <w:szCs w:val="23"/>
          <w:lang w:eastAsia="ja-JP"/>
        </w:rPr>
      </w:pPr>
      <w:proofErr w:type="gramStart"/>
      <w:r w:rsidRPr="00A73D18">
        <w:rPr>
          <w:rFonts w:ascii="Times New Roman" w:eastAsia="MS Mincho" w:hAnsi="Times New Roman"/>
          <w:sz w:val="23"/>
          <w:szCs w:val="23"/>
          <w:lang w:eastAsia="ja-JP"/>
        </w:rPr>
        <w:lastRenderedPageBreak/>
        <w:t>Bagaimana Adaptasi Komunikasi Verbal Orang Jawa Terhadap Bahasa Orang Dayak Tunjung di Desa Pulau Pinang Kecamatan Kembang Janggut?</w:t>
      </w:r>
      <w:proofErr w:type="gramEnd"/>
    </w:p>
    <w:p w:rsidR="00A73D18" w:rsidRDefault="00A73D18" w:rsidP="00A73D18">
      <w:pPr>
        <w:shd w:val="clear" w:color="auto" w:fill="FFFFFF"/>
        <w:spacing w:after="0" w:line="240" w:lineRule="auto"/>
        <w:ind w:firstLine="720"/>
        <w:jc w:val="both"/>
        <w:rPr>
          <w:rFonts w:ascii="Times New Roman" w:eastAsia="MS Mincho" w:hAnsi="Times New Roman"/>
          <w:sz w:val="23"/>
          <w:szCs w:val="23"/>
          <w:lang w:eastAsia="ja-JP"/>
        </w:rPr>
      </w:pPr>
    </w:p>
    <w:p w:rsidR="00FB08D5" w:rsidRPr="00716DAC" w:rsidRDefault="00FB08D5" w:rsidP="00FB08D5">
      <w:pPr>
        <w:tabs>
          <w:tab w:val="left" w:pos="426"/>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Kerangka Dasar Teori</w:t>
      </w:r>
    </w:p>
    <w:p w:rsidR="00FB08D5" w:rsidRPr="00FB08D5" w:rsidRDefault="00A73D18" w:rsidP="00FB08D5">
      <w:pPr>
        <w:tabs>
          <w:tab w:val="left" w:pos="426"/>
        </w:tabs>
        <w:spacing w:after="0" w:line="240" w:lineRule="auto"/>
        <w:jc w:val="both"/>
        <w:rPr>
          <w:rFonts w:ascii="Times New Roman" w:hAnsi="Times New Roman" w:cs="Times New Roman"/>
          <w:b/>
          <w:i/>
          <w:sz w:val="23"/>
          <w:szCs w:val="23"/>
        </w:rPr>
      </w:pPr>
      <w:r w:rsidRPr="00A73D18">
        <w:rPr>
          <w:rFonts w:ascii="Times New Roman" w:hAnsi="Times New Roman" w:cs="Times New Roman"/>
          <w:b/>
          <w:i/>
          <w:sz w:val="23"/>
          <w:szCs w:val="23"/>
        </w:rPr>
        <w:t>Teori Akomodasi Komunikasi (Communication Accomodation Theory)</w:t>
      </w:r>
    </w:p>
    <w:p w:rsidR="00A73D18" w:rsidRPr="00A73D18" w:rsidRDefault="00FB08D5" w:rsidP="00A73D18">
      <w:pPr>
        <w:tabs>
          <w:tab w:val="left" w:pos="426"/>
        </w:tabs>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00A73D18" w:rsidRPr="00A73D18">
        <w:rPr>
          <w:rFonts w:ascii="Times New Roman" w:hAnsi="Times New Roman" w:cs="Times New Roman"/>
          <w:color w:val="000000" w:themeColor="text1"/>
          <w:sz w:val="23"/>
          <w:szCs w:val="23"/>
        </w:rPr>
        <w:t xml:space="preserve">Teori akomodasi ini awalnya didapatkan dari sebuah penelitian yang dilakukan dalam bidang ilmu </w:t>
      </w:r>
      <w:proofErr w:type="gramStart"/>
      <w:r w:rsidR="00A73D18" w:rsidRPr="00A73D18">
        <w:rPr>
          <w:rFonts w:ascii="Times New Roman" w:hAnsi="Times New Roman" w:cs="Times New Roman"/>
          <w:color w:val="000000" w:themeColor="text1"/>
          <w:sz w:val="23"/>
          <w:szCs w:val="23"/>
        </w:rPr>
        <w:t>lain</w:t>
      </w:r>
      <w:proofErr w:type="gramEnd"/>
      <w:r w:rsidR="00A73D18" w:rsidRPr="00A73D18">
        <w:rPr>
          <w:rFonts w:ascii="Times New Roman" w:hAnsi="Times New Roman" w:cs="Times New Roman"/>
          <w:color w:val="000000" w:themeColor="text1"/>
          <w:sz w:val="23"/>
          <w:szCs w:val="23"/>
        </w:rPr>
        <w:t xml:space="preserve">, dalam hal ini psikologi sosial. </w:t>
      </w:r>
      <w:proofErr w:type="gramStart"/>
      <w:r w:rsidR="00A73D18" w:rsidRPr="00A73D18">
        <w:rPr>
          <w:rFonts w:ascii="Times New Roman" w:hAnsi="Times New Roman" w:cs="Times New Roman"/>
          <w:color w:val="000000" w:themeColor="text1"/>
          <w:sz w:val="23"/>
          <w:szCs w:val="23"/>
        </w:rPr>
        <w:t>Maka sangatlah penting bagaimana kaitan antara teori akomodasi komunikasi dengan psikologi sosial.</w:t>
      </w:r>
      <w:proofErr w:type="gramEnd"/>
      <w:r w:rsidR="00A73D18" w:rsidRPr="00A73D18">
        <w:rPr>
          <w:rFonts w:ascii="Times New Roman" w:hAnsi="Times New Roman" w:cs="Times New Roman"/>
          <w:color w:val="000000" w:themeColor="text1"/>
          <w:sz w:val="23"/>
          <w:szCs w:val="23"/>
        </w:rPr>
        <w:t xml:space="preserve"> Menurut Stephen Worchel (1998), Teori Psikologi sosial biasanya mencari akibat dari perilaku dan sebab dari akibat tersebut. </w:t>
      </w:r>
      <w:proofErr w:type="gramStart"/>
      <w:r w:rsidR="00A73D18" w:rsidRPr="00A73D18">
        <w:rPr>
          <w:rFonts w:ascii="Times New Roman" w:hAnsi="Times New Roman" w:cs="Times New Roman"/>
          <w:color w:val="000000" w:themeColor="text1"/>
          <w:sz w:val="23"/>
          <w:szCs w:val="23"/>
        </w:rPr>
        <w:t>Salah satu konsep utama yang didiskusikan dalam psikologi sosial adalah identitas.</w:t>
      </w:r>
      <w:proofErr w:type="gramEnd"/>
      <w:r w:rsidR="00A73D18" w:rsidRPr="00A73D18">
        <w:rPr>
          <w:rFonts w:ascii="Times New Roman" w:hAnsi="Times New Roman" w:cs="Times New Roman"/>
          <w:color w:val="000000" w:themeColor="text1"/>
          <w:sz w:val="23"/>
          <w:szCs w:val="23"/>
        </w:rPr>
        <w:t xml:space="preserve"> </w:t>
      </w:r>
    </w:p>
    <w:p w:rsidR="00A73D18" w:rsidRDefault="00A73D18" w:rsidP="00A73D18">
      <w:pPr>
        <w:tabs>
          <w:tab w:val="left" w:pos="426"/>
        </w:tabs>
        <w:spacing w:after="0" w:line="240" w:lineRule="auto"/>
        <w:jc w:val="both"/>
        <w:rPr>
          <w:rFonts w:ascii="Times New Roman" w:hAnsi="Times New Roman" w:cs="Times New Roman"/>
          <w:color w:val="000000" w:themeColor="text1"/>
          <w:sz w:val="23"/>
          <w:szCs w:val="23"/>
        </w:rPr>
      </w:pPr>
      <w:r w:rsidRPr="00A73D18">
        <w:rPr>
          <w:rFonts w:ascii="Times New Roman" w:hAnsi="Times New Roman" w:cs="Times New Roman"/>
          <w:color w:val="000000" w:themeColor="text1"/>
          <w:sz w:val="23"/>
          <w:szCs w:val="23"/>
        </w:rPr>
        <w:tab/>
      </w:r>
      <w:proofErr w:type="gramStart"/>
      <w:r w:rsidRPr="00A73D18">
        <w:rPr>
          <w:rFonts w:ascii="Times New Roman" w:hAnsi="Times New Roman" w:cs="Times New Roman"/>
          <w:color w:val="000000" w:themeColor="text1"/>
          <w:sz w:val="23"/>
          <w:szCs w:val="23"/>
        </w:rPr>
        <w:t>Sedangkan menurut Jessica Abrams, Joan O’Cronnor dan Howard Giles (2003), akomodasi sangat fundamental terhadap konstruksi identitas.</w:t>
      </w:r>
      <w:proofErr w:type="gramEnd"/>
      <w:r w:rsidRPr="00A73D18">
        <w:rPr>
          <w:rFonts w:ascii="Times New Roman" w:hAnsi="Times New Roman" w:cs="Times New Roman"/>
          <w:color w:val="000000" w:themeColor="text1"/>
          <w:sz w:val="23"/>
          <w:szCs w:val="23"/>
        </w:rPr>
        <w:t xml:space="preserve"> Dan Menurut Henri Tajfel (1982) dan John Turner, Teori Identitas </w:t>
      </w:r>
      <w:proofErr w:type="gramStart"/>
      <w:r w:rsidRPr="00A73D18">
        <w:rPr>
          <w:rFonts w:ascii="Times New Roman" w:hAnsi="Times New Roman" w:cs="Times New Roman"/>
          <w:color w:val="000000" w:themeColor="text1"/>
          <w:sz w:val="23"/>
          <w:szCs w:val="23"/>
        </w:rPr>
        <w:t>Sosial  berpendapat</w:t>
      </w:r>
      <w:proofErr w:type="gramEnd"/>
      <w:r w:rsidRPr="00A73D18">
        <w:rPr>
          <w:rFonts w:ascii="Times New Roman" w:hAnsi="Times New Roman" w:cs="Times New Roman"/>
          <w:color w:val="000000" w:themeColor="text1"/>
          <w:sz w:val="23"/>
          <w:szCs w:val="23"/>
        </w:rPr>
        <w:t xml:space="preserve"> bahwa intitas seseorang ditentukan oleh kelompok dimana ia tergabung. Hipotesis dasar teori ini menyebutkan, tekanan untuk mengevaluasi kelompok seseorang secara positif melalui perbandingan kelompok dalam atau luar menuntun kelompok sosial untuk membedakan diri mereka satu </w:t>
      </w:r>
      <w:proofErr w:type="gramStart"/>
      <w:r w:rsidRPr="00A73D18">
        <w:rPr>
          <w:rFonts w:ascii="Times New Roman" w:hAnsi="Times New Roman" w:cs="Times New Roman"/>
          <w:color w:val="000000" w:themeColor="text1"/>
          <w:sz w:val="23"/>
          <w:szCs w:val="23"/>
        </w:rPr>
        <w:t>sama</w:t>
      </w:r>
      <w:proofErr w:type="gramEnd"/>
      <w:r w:rsidRPr="00A73D18">
        <w:rPr>
          <w:rFonts w:ascii="Times New Roman" w:hAnsi="Times New Roman" w:cs="Times New Roman"/>
          <w:color w:val="000000" w:themeColor="text1"/>
          <w:sz w:val="23"/>
          <w:szCs w:val="23"/>
        </w:rPr>
        <w:t xml:space="preserve"> lain. </w:t>
      </w:r>
      <w:proofErr w:type="gramStart"/>
      <w:r w:rsidRPr="00A73D18">
        <w:rPr>
          <w:rFonts w:ascii="Times New Roman" w:hAnsi="Times New Roman" w:cs="Times New Roman"/>
          <w:color w:val="000000" w:themeColor="text1"/>
          <w:sz w:val="23"/>
          <w:szCs w:val="23"/>
        </w:rPr>
        <w:t>Dari Teori Identitas Sosial ini, Giles terpengaruh.</w:t>
      </w:r>
      <w:proofErr w:type="gramEnd"/>
      <w:r w:rsidRPr="00A73D18">
        <w:rPr>
          <w:rFonts w:ascii="Times New Roman" w:hAnsi="Times New Roman" w:cs="Times New Roman"/>
          <w:color w:val="000000" w:themeColor="text1"/>
          <w:sz w:val="23"/>
          <w:szCs w:val="23"/>
        </w:rPr>
        <w:t xml:space="preserve"> Bahwa akomodasi seseorang tidak hanya orang tertentu tetapi pada seseoran yang dianggap merupakan bagian dari kelompok lain.</w:t>
      </w:r>
    </w:p>
    <w:p w:rsidR="00EE7525" w:rsidRDefault="00EE7525" w:rsidP="00FB08D5">
      <w:pPr>
        <w:tabs>
          <w:tab w:val="left" w:pos="426"/>
        </w:tabs>
        <w:spacing w:after="0" w:line="240" w:lineRule="auto"/>
        <w:jc w:val="both"/>
        <w:rPr>
          <w:rFonts w:ascii="Times New Roman" w:hAnsi="Times New Roman" w:cs="Times New Roman"/>
          <w:color w:val="000000" w:themeColor="text1"/>
          <w:sz w:val="23"/>
          <w:szCs w:val="23"/>
        </w:rPr>
      </w:pPr>
    </w:p>
    <w:p w:rsidR="00FB08D5" w:rsidRPr="00FB08D5" w:rsidRDefault="00A73D18" w:rsidP="00FB08D5">
      <w:pPr>
        <w:tabs>
          <w:tab w:val="left" w:pos="426"/>
        </w:tabs>
        <w:spacing w:after="0" w:line="240" w:lineRule="auto"/>
        <w:jc w:val="both"/>
        <w:rPr>
          <w:rFonts w:ascii="Times New Roman" w:hAnsi="Times New Roman" w:cs="Times New Roman"/>
          <w:b/>
          <w:i/>
          <w:sz w:val="23"/>
          <w:szCs w:val="23"/>
        </w:rPr>
      </w:pPr>
      <w:r w:rsidRPr="00A73D18">
        <w:rPr>
          <w:rFonts w:ascii="Times New Roman" w:hAnsi="Times New Roman" w:cs="Times New Roman"/>
          <w:b/>
          <w:i/>
          <w:sz w:val="23"/>
          <w:szCs w:val="23"/>
        </w:rPr>
        <w:t>Konsep Komunikasi</w:t>
      </w:r>
    </w:p>
    <w:p w:rsidR="00A73D18" w:rsidRDefault="00FB08D5" w:rsidP="00FB08D5">
      <w:pPr>
        <w:tabs>
          <w:tab w:val="left" w:pos="426"/>
        </w:tabs>
        <w:spacing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A73D18" w:rsidRPr="00A73D18">
        <w:rPr>
          <w:rFonts w:ascii="Times New Roman" w:hAnsi="Times New Roman" w:cs="Times New Roman"/>
          <w:sz w:val="23"/>
          <w:szCs w:val="23"/>
        </w:rPr>
        <w:t>Komunikasi merupakan hal penting yang sering sekali kita lakukan dalam kehidupan sehari–hari.</w:t>
      </w:r>
      <w:proofErr w:type="gramEnd"/>
      <w:r w:rsidR="00A73D18" w:rsidRPr="00A73D18">
        <w:rPr>
          <w:rFonts w:ascii="Times New Roman" w:hAnsi="Times New Roman" w:cs="Times New Roman"/>
          <w:sz w:val="23"/>
          <w:szCs w:val="23"/>
        </w:rPr>
        <w:t xml:space="preserve"> Dengan komunikasi kita dapat menyampaikan informasi sebuah ide, gagasan atau pesan dari pihak satu kepihak lain. Teori komunikasi adalah sekumpulan atau pemikiran kolektif yang di dapat pada keseluruhan teori utamanya yang ebrkaitan dengan proses </w:t>
      </w:r>
      <w:proofErr w:type="gramStart"/>
      <w:r w:rsidR="00A73D18" w:rsidRPr="00A73D18">
        <w:rPr>
          <w:rFonts w:ascii="Times New Roman" w:hAnsi="Times New Roman" w:cs="Times New Roman"/>
          <w:sz w:val="23"/>
          <w:szCs w:val="23"/>
        </w:rPr>
        <w:t>komunikasi .</w:t>
      </w:r>
      <w:proofErr w:type="gramEnd"/>
      <w:r w:rsidR="00A73D18" w:rsidRPr="00A73D18">
        <w:rPr>
          <w:rFonts w:ascii="Times New Roman" w:hAnsi="Times New Roman" w:cs="Times New Roman"/>
          <w:sz w:val="23"/>
          <w:szCs w:val="23"/>
        </w:rPr>
        <w:t xml:space="preserve"> “Menurut Littlejohn 1996.” </w:t>
      </w:r>
      <w:proofErr w:type="gramStart"/>
      <w:r w:rsidR="00A73D18" w:rsidRPr="00A73D18">
        <w:rPr>
          <w:rFonts w:ascii="Times New Roman" w:hAnsi="Times New Roman" w:cs="Times New Roman"/>
          <w:sz w:val="23"/>
          <w:szCs w:val="23"/>
        </w:rPr>
        <w:t>Teori komunikasi adalah satu perkataan atau istilah yang merupakan paying untuk seluruh perbincangan dan analisis yang dibuat secara hati–hati, sistematik dan sadar tentang komunikasi.</w:t>
      </w:r>
      <w:proofErr w:type="gramEnd"/>
      <w:r w:rsidR="00A73D18" w:rsidRPr="00A73D18">
        <w:rPr>
          <w:rFonts w:ascii="Times New Roman" w:hAnsi="Times New Roman" w:cs="Times New Roman"/>
          <w:sz w:val="23"/>
          <w:szCs w:val="23"/>
        </w:rPr>
        <w:t xml:space="preserve"> “Menurut Borman 1989.” </w:t>
      </w:r>
      <w:proofErr w:type="gramStart"/>
      <w:r w:rsidR="00A73D18" w:rsidRPr="00A73D18">
        <w:rPr>
          <w:rFonts w:ascii="Times New Roman" w:hAnsi="Times New Roman" w:cs="Times New Roman"/>
          <w:sz w:val="23"/>
          <w:szCs w:val="23"/>
        </w:rPr>
        <w:t>Komunikasi adalah saluran untuk melakukan dan menerima pengaruh mekanisme perubahan, alat untuk mendorong mempertinggi motivasi dan juga perantara serta sarana dimana kemungkinan suatu organisasi mencapai tujuannya.</w:t>
      </w:r>
      <w:proofErr w:type="gramEnd"/>
    </w:p>
    <w:p w:rsidR="00FB08D5" w:rsidRPr="00FB08D5" w:rsidRDefault="00A73D18" w:rsidP="00FB08D5">
      <w:pPr>
        <w:tabs>
          <w:tab w:val="left" w:pos="426"/>
        </w:tabs>
        <w:spacing w:after="0" w:line="240" w:lineRule="auto"/>
        <w:jc w:val="both"/>
        <w:rPr>
          <w:rFonts w:ascii="Times New Roman" w:hAnsi="Times New Roman" w:cs="Times New Roman"/>
          <w:b/>
          <w:i/>
          <w:sz w:val="23"/>
          <w:szCs w:val="23"/>
        </w:rPr>
      </w:pPr>
      <w:r w:rsidRPr="00A73D18">
        <w:rPr>
          <w:rFonts w:ascii="Times New Roman" w:hAnsi="Times New Roman" w:cs="Times New Roman"/>
          <w:b/>
          <w:i/>
          <w:sz w:val="23"/>
          <w:szCs w:val="23"/>
        </w:rPr>
        <w:t>Hambatan Komunikasi</w:t>
      </w:r>
    </w:p>
    <w:p w:rsidR="00EE7525" w:rsidRDefault="00A73D18" w:rsidP="00A73D18">
      <w:pPr>
        <w:jc w:val="both"/>
        <w:rPr>
          <w:rFonts w:ascii="Times New Roman" w:hAnsi="Times New Roman" w:cs="Times New Roman"/>
          <w:b/>
          <w:i/>
          <w:sz w:val="23"/>
          <w:szCs w:val="23"/>
        </w:rPr>
      </w:pPr>
      <w:r>
        <w:rPr>
          <w:rFonts w:ascii="Times New Roman" w:hAnsi="Times New Roman"/>
          <w:sz w:val="23"/>
          <w:szCs w:val="23"/>
        </w:rPr>
        <w:tab/>
      </w:r>
      <w:proofErr w:type="gramStart"/>
      <w:r w:rsidRPr="00A73D18">
        <w:rPr>
          <w:rFonts w:ascii="Times New Roman" w:hAnsi="Times New Roman"/>
          <w:sz w:val="23"/>
          <w:szCs w:val="23"/>
        </w:rPr>
        <w:t>Tidaklah mudah untuk melakukan komunikasi secara efektif.</w:t>
      </w:r>
      <w:proofErr w:type="gramEnd"/>
      <w:r w:rsidRPr="00A73D18">
        <w:rPr>
          <w:rFonts w:ascii="Times New Roman" w:hAnsi="Times New Roman"/>
          <w:sz w:val="23"/>
          <w:szCs w:val="23"/>
        </w:rPr>
        <w:t xml:space="preserve"> </w:t>
      </w:r>
      <w:proofErr w:type="gramStart"/>
      <w:r w:rsidRPr="00A73D18">
        <w:rPr>
          <w:rFonts w:ascii="Times New Roman" w:hAnsi="Times New Roman"/>
          <w:sz w:val="23"/>
          <w:szCs w:val="23"/>
        </w:rPr>
        <w:t>Bahkan beberapa ahli komunikasi menyatakan bahwa tidak mungkinlah seseorang melakukan komunikasi yang sebenar-benarnya efektif.</w:t>
      </w:r>
      <w:proofErr w:type="gramEnd"/>
      <w:r w:rsidRPr="00A73D18">
        <w:rPr>
          <w:rFonts w:ascii="Times New Roman" w:hAnsi="Times New Roman"/>
          <w:sz w:val="23"/>
          <w:szCs w:val="23"/>
        </w:rPr>
        <w:t xml:space="preserve"> </w:t>
      </w:r>
      <w:proofErr w:type="gramStart"/>
      <w:r w:rsidRPr="00A73D18">
        <w:rPr>
          <w:rFonts w:ascii="Times New Roman" w:hAnsi="Times New Roman"/>
          <w:sz w:val="23"/>
          <w:szCs w:val="23"/>
        </w:rPr>
        <w:t>Ada banyak hambatan yang bisa merusak komunikasi.</w:t>
      </w:r>
      <w:proofErr w:type="gramEnd"/>
      <w:r w:rsidRPr="00A73D18">
        <w:rPr>
          <w:rFonts w:ascii="Times New Roman" w:hAnsi="Times New Roman"/>
          <w:sz w:val="23"/>
          <w:szCs w:val="23"/>
        </w:rPr>
        <w:t xml:space="preserve"> </w:t>
      </w:r>
      <w:proofErr w:type="gramStart"/>
      <w:r w:rsidRPr="00A73D18">
        <w:rPr>
          <w:rFonts w:ascii="Times New Roman" w:hAnsi="Times New Roman"/>
          <w:sz w:val="23"/>
          <w:szCs w:val="23"/>
        </w:rPr>
        <w:t>Berikut ini adalah beberapa hal yang merupakan hambatan komunikasi yang harus menjadi perhatian bagi komunikator kalau ingin komunikasinya sukses; 1.</w:t>
      </w:r>
      <w:proofErr w:type="gramEnd"/>
      <w:r w:rsidRPr="00A73D18">
        <w:rPr>
          <w:rFonts w:ascii="Times New Roman" w:hAnsi="Times New Roman"/>
          <w:sz w:val="23"/>
          <w:szCs w:val="23"/>
        </w:rPr>
        <w:t xml:space="preserve"> </w:t>
      </w:r>
      <w:proofErr w:type="gramStart"/>
      <w:r w:rsidRPr="00A73D18">
        <w:rPr>
          <w:rFonts w:ascii="Times New Roman" w:hAnsi="Times New Roman"/>
          <w:sz w:val="23"/>
          <w:szCs w:val="23"/>
        </w:rPr>
        <w:t>Gangguan, 2.</w:t>
      </w:r>
      <w:proofErr w:type="gramEnd"/>
      <w:r w:rsidRPr="00A73D18">
        <w:rPr>
          <w:rFonts w:ascii="Times New Roman" w:hAnsi="Times New Roman"/>
          <w:sz w:val="23"/>
          <w:szCs w:val="23"/>
        </w:rPr>
        <w:t xml:space="preserve"> </w:t>
      </w:r>
      <w:proofErr w:type="gramStart"/>
      <w:r w:rsidRPr="00A73D18">
        <w:rPr>
          <w:rFonts w:ascii="Times New Roman" w:hAnsi="Times New Roman"/>
          <w:sz w:val="23"/>
          <w:szCs w:val="23"/>
        </w:rPr>
        <w:t>Kepentingan, 3.</w:t>
      </w:r>
      <w:proofErr w:type="gramEnd"/>
      <w:r w:rsidRPr="00A73D18">
        <w:rPr>
          <w:rFonts w:ascii="Times New Roman" w:hAnsi="Times New Roman"/>
          <w:sz w:val="23"/>
          <w:szCs w:val="23"/>
        </w:rPr>
        <w:t xml:space="preserve"> Motivasi Terpendam, 4. </w:t>
      </w:r>
      <w:proofErr w:type="gramStart"/>
      <w:r w:rsidRPr="00A73D18">
        <w:rPr>
          <w:rFonts w:ascii="Times New Roman" w:hAnsi="Times New Roman"/>
          <w:sz w:val="23"/>
          <w:szCs w:val="23"/>
        </w:rPr>
        <w:t>Prasangka.</w:t>
      </w:r>
      <w:proofErr w:type="gramEnd"/>
    </w:p>
    <w:p w:rsidR="00FB08D5" w:rsidRPr="00FB08D5" w:rsidRDefault="00A73D18" w:rsidP="00FB08D5">
      <w:pPr>
        <w:tabs>
          <w:tab w:val="left" w:pos="426"/>
        </w:tabs>
        <w:spacing w:after="0" w:line="240" w:lineRule="auto"/>
        <w:jc w:val="both"/>
        <w:rPr>
          <w:rFonts w:ascii="Times New Roman" w:hAnsi="Times New Roman" w:cs="Times New Roman"/>
          <w:b/>
          <w:i/>
          <w:sz w:val="23"/>
          <w:szCs w:val="23"/>
        </w:rPr>
      </w:pPr>
      <w:r w:rsidRPr="00A73D18">
        <w:rPr>
          <w:rFonts w:ascii="Times New Roman" w:hAnsi="Times New Roman" w:cs="Times New Roman"/>
          <w:b/>
          <w:i/>
          <w:sz w:val="23"/>
          <w:szCs w:val="23"/>
        </w:rPr>
        <w:lastRenderedPageBreak/>
        <w:t xml:space="preserve">Definisi Komunikasi Verbal </w:t>
      </w:r>
    </w:p>
    <w:p w:rsidR="00A73D18" w:rsidRPr="008E6D82" w:rsidRDefault="00FB08D5" w:rsidP="00A73D18">
      <w:pPr>
        <w:shd w:val="clear" w:color="auto" w:fill="FFFFFF"/>
        <w:tabs>
          <w:tab w:val="left" w:pos="567"/>
          <w:tab w:val="left" w:pos="993"/>
        </w:tabs>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proofErr w:type="gramStart"/>
      <w:r w:rsidR="00A73D18" w:rsidRPr="008E6D82">
        <w:rPr>
          <w:rFonts w:ascii="Times New Roman" w:hAnsi="Times New Roman" w:cs="Times New Roman"/>
          <w:color w:val="000000" w:themeColor="text1"/>
          <w:sz w:val="23"/>
          <w:szCs w:val="23"/>
        </w:rPr>
        <w:t>Komunikasi menurut Hovland, Janis, dan Kelly (1953:12) berarti sebuah proses dimana seorang individu sebagai komunikator menyampaikan stimulan yang biasanya verbal untuk mengubah perilaku orang lainnya.</w:t>
      </w:r>
      <w:proofErr w:type="gramEnd"/>
      <w:r w:rsidR="00A73D18" w:rsidRPr="008E6D82">
        <w:rPr>
          <w:rFonts w:ascii="Times New Roman" w:hAnsi="Times New Roman" w:cs="Times New Roman"/>
          <w:color w:val="000000" w:themeColor="text1"/>
          <w:sz w:val="23"/>
          <w:szCs w:val="23"/>
        </w:rPr>
        <w:t xml:space="preserve"> Dan Raymond S. Ross (1974:b7) mendefinisikan komunikasi sebagai, </w:t>
      </w:r>
      <w:r w:rsidR="00A73D18" w:rsidRPr="008E6D82">
        <w:rPr>
          <w:rFonts w:ascii="Times New Roman" w:hAnsi="Times New Roman" w:cs="Times New Roman"/>
          <w:i/>
          <w:color w:val="000000" w:themeColor="text1"/>
          <w:sz w:val="23"/>
          <w:szCs w:val="23"/>
        </w:rPr>
        <w:t xml:space="preserve">“A transactional process involving cognitive sorting, selecting and sharing of symbol in such away as to help another elicit from his own experiences a meaning or responses similar to that intended by the source” </w:t>
      </w:r>
      <w:r w:rsidR="00A73D18" w:rsidRPr="008E6D82">
        <w:rPr>
          <w:rFonts w:ascii="Times New Roman" w:hAnsi="Times New Roman" w:cs="Times New Roman"/>
          <w:color w:val="000000" w:themeColor="text1"/>
          <w:sz w:val="23"/>
          <w:szCs w:val="23"/>
        </w:rPr>
        <w:t xml:space="preserve">yang dalam bahasa Indonesia (proses transaksional yang meliputi pemisahan, dan pemilihan bersama lambang secara kognitif, begitu rupa sehingga membantu orang lain utntuk mengeluarkan pengalamannya sendiri arti atau respons yang sama dengan yang dimaksud oleh sumber). Kata komunikasi sendiri dipergunakan: Sebagai proses, sebagai pesan dan sebagai pengaruh. </w:t>
      </w:r>
      <w:proofErr w:type="gramStart"/>
      <w:r w:rsidR="00A73D18" w:rsidRPr="008E6D82">
        <w:rPr>
          <w:rFonts w:ascii="Times New Roman" w:hAnsi="Times New Roman" w:cs="Times New Roman"/>
          <w:color w:val="000000" w:themeColor="text1"/>
          <w:sz w:val="23"/>
          <w:szCs w:val="23"/>
        </w:rPr>
        <w:t>Verbal adalah pernyataan lisan antar manusia lewat kata-kata dan simbol umum yang sudah disepakati antar individu, kelompok, bangsa dan negara.</w:t>
      </w:r>
      <w:proofErr w:type="gramEnd"/>
    </w:p>
    <w:p w:rsidR="00A73D18" w:rsidRDefault="00A73D18" w:rsidP="00FB08D5">
      <w:pPr>
        <w:tabs>
          <w:tab w:val="left" w:pos="426"/>
        </w:tabs>
        <w:spacing w:after="0" w:line="240" w:lineRule="auto"/>
        <w:jc w:val="both"/>
        <w:rPr>
          <w:rFonts w:ascii="Times New Roman" w:hAnsi="Times New Roman" w:cs="Times New Roman"/>
          <w:b/>
          <w:i/>
          <w:sz w:val="23"/>
          <w:szCs w:val="23"/>
        </w:rPr>
      </w:pPr>
    </w:p>
    <w:p w:rsidR="00880941" w:rsidRDefault="00A73D18" w:rsidP="00FB08D5">
      <w:pPr>
        <w:tabs>
          <w:tab w:val="left" w:pos="426"/>
        </w:tabs>
        <w:spacing w:after="0" w:line="240" w:lineRule="auto"/>
        <w:jc w:val="both"/>
        <w:rPr>
          <w:rFonts w:ascii="Times New Roman" w:hAnsi="Times New Roman" w:cs="Times New Roman"/>
          <w:b/>
          <w:i/>
          <w:sz w:val="23"/>
          <w:szCs w:val="23"/>
        </w:rPr>
      </w:pPr>
      <w:r w:rsidRPr="00A73D18">
        <w:rPr>
          <w:rFonts w:ascii="Times New Roman" w:hAnsi="Times New Roman" w:cs="Times New Roman"/>
          <w:b/>
          <w:i/>
          <w:sz w:val="23"/>
          <w:szCs w:val="23"/>
        </w:rPr>
        <w:t xml:space="preserve">Pengertian Budaya </w:t>
      </w:r>
    </w:p>
    <w:p w:rsidR="00A73D18" w:rsidRPr="008E6D82" w:rsidRDefault="00A73D18" w:rsidP="00A73D18">
      <w:pPr>
        <w:shd w:val="clear" w:color="auto" w:fill="FFFFFF"/>
        <w:tabs>
          <w:tab w:val="left" w:pos="567"/>
          <w:tab w:val="left" w:pos="993"/>
        </w:tabs>
        <w:spacing w:after="0" w:line="240" w:lineRule="auto"/>
        <w:jc w:val="both"/>
        <w:rPr>
          <w:rFonts w:ascii="Times New Roman" w:hAnsi="Times New Roman" w:cs="Times New Roman"/>
          <w:sz w:val="23"/>
          <w:szCs w:val="23"/>
        </w:rPr>
      </w:pPr>
      <w:r>
        <w:rPr>
          <w:rFonts w:ascii="Times New Roman" w:eastAsia="Times New Roman" w:hAnsi="Times New Roman" w:cs="Times New Roman"/>
          <w:sz w:val="23"/>
          <w:szCs w:val="23"/>
        </w:rPr>
        <w:tab/>
      </w:r>
      <w:r w:rsidRPr="008E6D82">
        <w:rPr>
          <w:rFonts w:ascii="Times New Roman" w:eastAsia="Times New Roman" w:hAnsi="Times New Roman" w:cs="Times New Roman"/>
          <w:sz w:val="23"/>
          <w:szCs w:val="23"/>
          <w:lang w:val="id-ID"/>
        </w:rPr>
        <w:t xml:space="preserve">Mudji Sutrisno </w:t>
      </w:r>
      <w:r w:rsidRPr="008E6D82">
        <w:rPr>
          <w:rFonts w:ascii="Times New Roman" w:eastAsia="Times New Roman" w:hAnsi="Times New Roman" w:cs="Times New Roman"/>
          <w:sz w:val="23"/>
          <w:szCs w:val="23"/>
        </w:rPr>
        <w:t xml:space="preserve">(2003 : 257 ) </w:t>
      </w:r>
      <w:r w:rsidRPr="008E6D82">
        <w:rPr>
          <w:rFonts w:ascii="Times New Roman" w:eastAsia="Times New Roman" w:hAnsi="Times New Roman" w:cs="Times New Roman"/>
          <w:sz w:val="23"/>
          <w:szCs w:val="23"/>
          <w:lang w:val="id-ID"/>
        </w:rPr>
        <w:t>dalam bukunya </w:t>
      </w:r>
      <w:r w:rsidRPr="008E6D82">
        <w:rPr>
          <w:rFonts w:ascii="Times New Roman" w:eastAsia="Times New Roman" w:hAnsi="Times New Roman" w:cs="Times New Roman"/>
          <w:i/>
          <w:iCs/>
          <w:sz w:val="23"/>
          <w:szCs w:val="23"/>
          <w:lang w:val="id-ID"/>
        </w:rPr>
        <w:t>(Teori-Teori Kebudayaan)</w:t>
      </w:r>
      <w:r w:rsidRPr="008E6D82">
        <w:rPr>
          <w:rFonts w:ascii="Times New Roman" w:eastAsia="Times New Roman" w:hAnsi="Times New Roman" w:cs="Times New Roman"/>
          <w:i/>
          <w:iCs/>
          <w:sz w:val="23"/>
          <w:szCs w:val="23"/>
        </w:rPr>
        <w:t xml:space="preserve"> </w:t>
      </w:r>
      <w:r w:rsidRPr="008E6D82">
        <w:rPr>
          <w:rFonts w:ascii="Times New Roman" w:eastAsia="Times New Roman" w:hAnsi="Times New Roman" w:cs="Times New Roman"/>
          <w:sz w:val="23"/>
          <w:szCs w:val="23"/>
          <w:lang w:val="id-ID"/>
        </w:rPr>
        <w:t>mengartikan budaya sebagai kebiasaan-mungkin yang sudah mengakar lama hingga dianggap berasal dari suku atau struktur genetika seseorang.</w:t>
      </w:r>
      <w:bookmarkStart w:id="1" w:name="_ftnref2"/>
      <w:r w:rsidRPr="008E6D82">
        <w:rPr>
          <w:rFonts w:ascii="Times New Roman" w:eastAsia="Times New Roman" w:hAnsi="Times New Roman" w:cs="Times New Roman"/>
          <w:sz w:val="23"/>
          <w:szCs w:val="23"/>
        </w:rPr>
        <w:t xml:space="preserve"> </w:t>
      </w:r>
      <w:bookmarkEnd w:id="1"/>
      <w:r w:rsidRPr="008E6D82">
        <w:rPr>
          <w:rFonts w:ascii="Times New Roman" w:eastAsia="Times New Roman" w:hAnsi="Times New Roman" w:cs="Times New Roman"/>
          <w:sz w:val="23"/>
          <w:szCs w:val="23"/>
          <w:lang w:val="id-ID"/>
        </w:rPr>
        <w:t xml:space="preserve">Menurut Joko Tri prasetya </w:t>
      </w:r>
      <w:r w:rsidRPr="008E6D82">
        <w:rPr>
          <w:rFonts w:ascii="Times New Roman" w:eastAsia="Times New Roman" w:hAnsi="Times New Roman" w:cs="Times New Roman"/>
          <w:sz w:val="23"/>
          <w:szCs w:val="23"/>
        </w:rPr>
        <w:t xml:space="preserve">(2004 : 28 ) </w:t>
      </w:r>
      <w:r w:rsidRPr="008E6D82">
        <w:rPr>
          <w:rFonts w:ascii="Times New Roman" w:eastAsia="Times New Roman" w:hAnsi="Times New Roman" w:cs="Times New Roman"/>
          <w:sz w:val="23"/>
          <w:szCs w:val="23"/>
          <w:lang w:val="id-ID"/>
        </w:rPr>
        <w:t>dalam bukunya </w:t>
      </w:r>
      <w:r w:rsidRPr="008E6D82">
        <w:rPr>
          <w:rFonts w:ascii="Times New Roman" w:eastAsia="Times New Roman" w:hAnsi="Times New Roman" w:cs="Times New Roman"/>
          <w:i/>
          <w:iCs/>
          <w:sz w:val="23"/>
          <w:szCs w:val="23"/>
          <w:lang w:val="id-ID"/>
        </w:rPr>
        <w:t>(Ilmu Budaya Dasar)</w:t>
      </w:r>
      <w:r w:rsidRPr="008E6D82">
        <w:rPr>
          <w:rFonts w:ascii="Times New Roman" w:eastAsia="Times New Roman" w:hAnsi="Times New Roman" w:cs="Times New Roman"/>
          <w:i/>
          <w:iCs/>
          <w:sz w:val="23"/>
          <w:szCs w:val="23"/>
        </w:rPr>
        <w:t xml:space="preserve"> </w:t>
      </w:r>
      <w:r w:rsidRPr="008E6D82">
        <w:rPr>
          <w:rFonts w:ascii="Times New Roman" w:eastAsia="Times New Roman" w:hAnsi="Times New Roman" w:cs="Times New Roman"/>
          <w:sz w:val="23"/>
          <w:szCs w:val="23"/>
          <w:lang w:val="id-ID"/>
        </w:rPr>
        <w:t>mendefinisikan budaya sebagai sebuah daya dari budi yang berupa cipta, karsa dan rasa</w:t>
      </w:r>
      <w:r w:rsidRPr="008E6D82">
        <w:rPr>
          <w:rFonts w:ascii="Times New Roman" w:eastAsia="Times New Roman" w:hAnsi="Times New Roman" w:cs="Times New Roman"/>
          <w:sz w:val="23"/>
          <w:szCs w:val="23"/>
        </w:rPr>
        <w:t>.</w:t>
      </w:r>
      <w:r w:rsidRPr="008E6D82">
        <w:rPr>
          <w:rFonts w:ascii="Times New Roman" w:hAnsi="Times New Roman" w:cs="Times New Roman"/>
          <w:sz w:val="23"/>
          <w:szCs w:val="23"/>
        </w:rPr>
        <w:t xml:space="preserve"> </w:t>
      </w:r>
    </w:p>
    <w:p w:rsidR="00A73D18" w:rsidRPr="008E6D82" w:rsidRDefault="00A73D18" w:rsidP="00A73D18">
      <w:pPr>
        <w:shd w:val="clear" w:color="auto" w:fill="FFFFFF"/>
        <w:tabs>
          <w:tab w:val="left" w:pos="567"/>
          <w:tab w:val="left" w:pos="993"/>
        </w:tabs>
        <w:spacing w:after="0" w:line="240" w:lineRule="auto"/>
        <w:jc w:val="both"/>
        <w:rPr>
          <w:rFonts w:ascii="Times New Roman" w:eastAsia="Times New Roman" w:hAnsi="Times New Roman" w:cs="Times New Roman"/>
          <w:color w:val="000000" w:themeColor="text1"/>
          <w:sz w:val="23"/>
          <w:szCs w:val="23"/>
        </w:rPr>
      </w:pPr>
      <w:r w:rsidRPr="008E6D82">
        <w:rPr>
          <w:rFonts w:ascii="Times New Roman" w:hAnsi="Times New Roman" w:cs="Times New Roman"/>
          <w:sz w:val="23"/>
          <w:szCs w:val="23"/>
        </w:rPr>
        <w:tab/>
      </w:r>
      <w:r w:rsidRPr="008E6D82">
        <w:rPr>
          <w:rFonts w:ascii="Times New Roman" w:eastAsia="Times New Roman" w:hAnsi="Times New Roman" w:cs="Times New Roman"/>
          <w:color w:val="000000" w:themeColor="text1"/>
          <w:sz w:val="23"/>
          <w:szCs w:val="23"/>
          <w:lang w:val="id-ID"/>
        </w:rPr>
        <w:t>Geet Hofstede dalam </w:t>
      </w:r>
      <w:r w:rsidRPr="008E6D82">
        <w:rPr>
          <w:rFonts w:ascii="Times New Roman" w:eastAsia="Times New Roman" w:hAnsi="Times New Roman" w:cs="Times New Roman"/>
          <w:i/>
          <w:iCs/>
          <w:color w:val="000000" w:themeColor="text1"/>
          <w:sz w:val="23"/>
          <w:szCs w:val="23"/>
          <w:lang w:val="id-ID"/>
        </w:rPr>
        <w:t>Culture’s Consequences</w:t>
      </w:r>
      <w:r w:rsidRPr="008E6D82">
        <w:rPr>
          <w:rFonts w:ascii="Times New Roman" w:eastAsia="Times New Roman" w:hAnsi="Times New Roman" w:cs="Times New Roman"/>
          <w:color w:val="000000" w:themeColor="text1"/>
          <w:sz w:val="23"/>
          <w:szCs w:val="23"/>
          <w:lang w:val="id-ID"/>
        </w:rPr>
        <w:t> mendefinisikan budaya sebagai “</w:t>
      </w:r>
      <w:r w:rsidRPr="008E6D82">
        <w:rPr>
          <w:rFonts w:ascii="Times New Roman" w:eastAsia="Times New Roman" w:hAnsi="Times New Roman" w:cs="Times New Roman"/>
          <w:i/>
          <w:iCs/>
          <w:color w:val="000000" w:themeColor="text1"/>
          <w:sz w:val="23"/>
          <w:szCs w:val="23"/>
          <w:lang w:val="id-ID"/>
        </w:rPr>
        <w:t>Collective programming of the mind</w:t>
      </w:r>
      <w:r w:rsidRPr="008E6D82">
        <w:rPr>
          <w:rFonts w:ascii="Times New Roman" w:eastAsia="Times New Roman" w:hAnsi="Times New Roman" w:cs="Times New Roman"/>
          <w:color w:val="000000" w:themeColor="text1"/>
          <w:sz w:val="23"/>
          <w:szCs w:val="23"/>
          <w:lang w:val="id-ID"/>
        </w:rPr>
        <w:t>.” Atau collective mental program. Mental programing terdapat pada tiga level: </w:t>
      </w:r>
      <w:r w:rsidRPr="008E6D82">
        <w:rPr>
          <w:rFonts w:ascii="Times New Roman" w:eastAsia="Times New Roman" w:hAnsi="Times New Roman" w:cs="Times New Roman"/>
          <w:i/>
          <w:iCs/>
          <w:color w:val="000000" w:themeColor="text1"/>
          <w:sz w:val="23"/>
          <w:szCs w:val="23"/>
          <w:lang w:val="id-ID"/>
        </w:rPr>
        <w:t>(1)</w:t>
      </w:r>
      <w:r w:rsidRPr="008E6D82">
        <w:rPr>
          <w:rFonts w:ascii="Times New Roman" w:eastAsia="Times New Roman" w:hAnsi="Times New Roman" w:cs="Times New Roman"/>
          <w:color w:val="000000" w:themeColor="text1"/>
          <w:sz w:val="23"/>
          <w:szCs w:val="23"/>
          <w:lang w:val="id-ID"/>
        </w:rPr>
        <w:t> </w:t>
      </w:r>
      <w:r w:rsidRPr="008E6D82">
        <w:rPr>
          <w:rFonts w:ascii="Times New Roman" w:eastAsia="Times New Roman" w:hAnsi="Times New Roman" w:cs="Times New Roman"/>
          <w:i/>
          <w:iCs/>
          <w:color w:val="000000" w:themeColor="text1"/>
          <w:sz w:val="23"/>
          <w:szCs w:val="23"/>
          <w:lang w:val="id-ID"/>
        </w:rPr>
        <w:t>universal level of mental programming</w:t>
      </w:r>
      <w:r w:rsidRPr="008E6D82">
        <w:rPr>
          <w:rFonts w:ascii="Times New Roman" w:eastAsia="Times New Roman" w:hAnsi="Times New Roman" w:cs="Times New Roman"/>
          <w:color w:val="000000" w:themeColor="text1"/>
          <w:sz w:val="23"/>
          <w:szCs w:val="23"/>
          <w:lang w:val="id-ID"/>
        </w:rPr>
        <w:t>, yaitu sistem biologikal operasional manusia termasuk perilakunya yang bearsifat universal, seperti senyum dan tangis yang terjadi dimana-mana sepanjang sejarah, </w:t>
      </w:r>
      <w:r w:rsidRPr="008E6D82">
        <w:rPr>
          <w:rFonts w:ascii="Times New Roman" w:eastAsia="Times New Roman" w:hAnsi="Times New Roman" w:cs="Times New Roman"/>
          <w:i/>
          <w:iCs/>
          <w:color w:val="000000" w:themeColor="text1"/>
          <w:sz w:val="23"/>
          <w:szCs w:val="23"/>
          <w:lang w:val="id-ID"/>
        </w:rPr>
        <w:t>(2) collective level of mental programming</w:t>
      </w:r>
      <w:r w:rsidRPr="008E6D82">
        <w:rPr>
          <w:rFonts w:ascii="Times New Roman" w:eastAsia="Times New Roman" w:hAnsi="Times New Roman" w:cs="Times New Roman"/>
          <w:color w:val="000000" w:themeColor="text1"/>
          <w:sz w:val="23"/>
          <w:szCs w:val="23"/>
          <w:lang w:val="id-ID"/>
        </w:rPr>
        <w:t>, misalnya bahasa, dan (</w:t>
      </w:r>
      <w:r w:rsidRPr="008E6D82">
        <w:rPr>
          <w:rFonts w:ascii="Times New Roman" w:eastAsia="Times New Roman" w:hAnsi="Times New Roman" w:cs="Times New Roman"/>
          <w:i/>
          <w:iCs/>
          <w:color w:val="000000" w:themeColor="text1"/>
          <w:sz w:val="23"/>
          <w:szCs w:val="23"/>
          <w:lang w:val="id-ID"/>
        </w:rPr>
        <w:t>3) individual level of mental programming,</w:t>
      </w:r>
      <w:r w:rsidRPr="008E6D82">
        <w:rPr>
          <w:rFonts w:ascii="Times New Roman" w:eastAsia="Times New Roman" w:hAnsi="Times New Roman" w:cs="Times New Roman"/>
          <w:color w:val="000000" w:themeColor="text1"/>
          <w:sz w:val="23"/>
          <w:szCs w:val="23"/>
          <w:lang w:val="id-ID"/>
        </w:rPr>
        <w:t> misalnya kepentingan individual</w:t>
      </w:r>
      <w:r w:rsidRPr="008E6D82">
        <w:rPr>
          <w:rFonts w:ascii="Times New Roman" w:eastAsia="Times New Roman" w:hAnsi="Times New Roman" w:cs="Times New Roman"/>
          <w:color w:val="000000" w:themeColor="text1"/>
          <w:sz w:val="23"/>
          <w:szCs w:val="23"/>
        </w:rPr>
        <w:t xml:space="preserve"> (Tri Prasetya, 2004 : 44).</w:t>
      </w:r>
    </w:p>
    <w:p w:rsidR="00880941" w:rsidRDefault="00A73D18" w:rsidP="00FB08D5">
      <w:pPr>
        <w:autoSpaceDE w:val="0"/>
        <w:autoSpaceDN w:val="0"/>
        <w:adjustRightInd w:val="0"/>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proofErr w:type="gramStart"/>
      <w:r w:rsidRPr="00A73D18">
        <w:rPr>
          <w:rFonts w:ascii="Times New Roman" w:hAnsi="Times New Roman" w:cs="Times New Roman"/>
          <w:color w:val="000000" w:themeColor="text1"/>
          <w:sz w:val="23"/>
          <w:szCs w:val="23"/>
        </w:rPr>
        <w:t>Budaya adalah bentuk jamak dari kata budi dan daya yang berarti cinta, karsa, dan rasa.</w:t>
      </w:r>
      <w:proofErr w:type="gramEnd"/>
      <w:r w:rsidRPr="00A73D18">
        <w:rPr>
          <w:rFonts w:ascii="Times New Roman" w:hAnsi="Times New Roman" w:cs="Times New Roman"/>
          <w:color w:val="000000" w:themeColor="text1"/>
          <w:sz w:val="23"/>
          <w:szCs w:val="23"/>
        </w:rPr>
        <w:t xml:space="preserve"> </w:t>
      </w:r>
      <w:proofErr w:type="gramStart"/>
      <w:r w:rsidRPr="00A73D18">
        <w:rPr>
          <w:rFonts w:ascii="Times New Roman" w:hAnsi="Times New Roman" w:cs="Times New Roman"/>
          <w:color w:val="000000" w:themeColor="text1"/>
          <w:sz w:val="23"/>
          <w:szCs w:val="23"/>
        </w:rPr>
        <w:t>Kata kebudayaan berasal dari kata sansekerta buddhayah, yaitu bentuk jamak dari buddhi yang artinya akal.</w:t>
      </w:r>
      <w:proofErr w:type="gramEnd"/>
      <w:r w:rsidRPr="00A73D18">
        <w:rPr>
          <w:rFonts w:ascii="Times New Roman" w:hAnsi="Times New Roman" w:cs="Times New Roman"/>
          <w:color w:val="000000" w:themeColor="text1"/>
          <w:sz w:val="23"/>
          <w:szCs w:val="23"/>
        </w:rPr>
        <w:t xml:space="preserve"> E.B. Taylor (</w:t>
      </w:r>
      <w:proofErr w:type="gramStart"/>
      <w:r w:rsidRPr="00A73D18">
        <w:rPr>
          <w:rFonts w:ascii="Times New Roman" w:hAnsi="Times New Roman" w:cs="Times New Roman"/>
          <w:color w:val="000000" w:themeColor="text1"/>
          <w:sz w:val="23"/>
          <w:szCs w:val="23"/>
        </w:rPr>
        <w:t>2004 :</w:t>
      </w:r>
      <w:proofErr w:type="gramEnd"/>
      <w:r w:rsidRPr="00A73D18">
        <w:rPr>
          <w:rFonts w:ascii="Times New Roman" w:hAnsi="Times New Roman" w:cs="Times New Roman"/>
          <w:color w:val="000000" w:themeColor="text1"/>
          <w:sz w:val="23"/>
          <w:szCs w:val="23"/>
        </w:rPr>
        <w:t xml:space="preserve"> 20 ) mendefinisikan budaya sebagai keseluruhan kompleks yang meliputi pengetahuan, kepercayaan, kesenian, moral, hukum, adat istiadat, dan kemampuan-kemampuan atau kebiasaan-kebiasaan lain yang diperoleh anggota-anggota suatu masyarakat.</w:t>
      </w:r>
    </w:p>
    <w:p w:rsidR="00A73D18" w:rsidRDefault="00A73D18" w:rsidP="00FB08D5">
      <w:pPr>
        <w:autoSpaceDE w:val="0"/>
        <w:autoSpaceDN w:val="0"/>
        <w:adjustRightInd w:val="0"/>
        <w:spacing w:after="0" w:line="240" w:lineRule="auto"/>
        <w:jc w:val="both"/>
        <w:rPr>
          <w:rFonts w:ascii="Times New Roman" w:hAnsi="Times New Roman" w:cs="Times New Roman"/>
          <w:color w:val="000000" w:themeColor="text1"/>
          <w:sz w:val="23"/>
          <w:szCs w:val="23"/>
        </w:rPr>
      </w:pPr>
    </w:p>
    <w:p w:rsidR="00367216" w:rsidRDefault="00A73D18" w:rsidP="00FB08D5">
      <w:pPr>
        <w:autoSpaceDE w:val="0"/>
        <w:autoSpaceDN w:val="0"/>
        <w:adjustRightInd w:val="0"/>
        <w:spacing w:after="0" w:line="240" w:lineRule="auto"/>
        <w:jc w:val="both"/>
        <w:rPr>
          <w:rFonts w:ascii="Times New Roman" w:hAnsi="Times New Roman" w:cs="Times New Roman"/>
          <w:b/>
          <w:i/>
          <w:color w:val="000000" w:themeColor="text1"/>
          <w:sz w:val="23"/>
          <w:szCs w:val="23"/>
        </w:rPr>
      </w:pPr>
      <w:r w:rsidRPr="00A73D18">
        <w:rPr>
          <w:rFonts w:ascii="Times New Roman" w:hAnsi="Times New Roman" w:cs="Times New Roman"/>
          <w:b/>
          <w:i/>
          <w:color w:val="000000" w:themeColor="text1"/>
          <w:sz w:val="23"/>
          <w:szCs w:val="23"/>
        </w:rPr>
        <w:t xml:space="preserve">Budaya Jawa </w:t>
      </w:r>
    </w:p>
    <w:p w:rsidR="00A73D18" w:rsidRDefault="00367216" w:rsidP="00367216">
      <w:pPr>
        <w:tabs>
          <w:tab w:val="left" w:pos="426"/>
        </w:tabs>
        <w:spacing w:after="0" w:line="240" w:lineRule="auto"/>
        <w:jc w:val="both"/>
        <w:rPr>
          <w:rFonts w:ascii="Times New Roman" w:eastAsia="Times New Roman" w:hAnsi="Times New Roman" w:cs="Times New Roman"/>
          <w:color w:val="000000" w:themeColor="text1"/>
          <w:sz w:val="23"/>
          <w:szCs w:val="23"/>
          <w:lang w:eastAsia="id-ID"/>
        </w:rPr>
      </w:pPr>
      <w:r>
        <w:rPr>
          <w:rFonts w:ascii="Times New Roman" w:eastAsia="Times New Roman" w:hAnsi="Times New Roman" w:cs="Times New Roman"/>
          <w:color w:val="000000" w:themeColor="text1"/>
          <w:sz w:val="23"/>
          <w:szCs w:val="23"/>
          <w:lang w:eastAsia="id-ID"/>
        </w:rPr>
        <w:tab/>
      </w:r>
      <w:proofErr w:type="gramStart"/>
      <w:r w:rsidR="00A73D18" w:rsidRPr="00A73D18">
        <w:rPr>
          <w:rFonts w:ascii="Times New Roman" w:eastAsia="Times New Roman" w:hAnsi="Times New Roman" w:cs="Times New Roman"/>
          <w:color w:val="000000" w:themeColor="text1"/>
          <w:sz w:val="23"/>
          <w:szCs w:val="23"/>
          <w:lang w:eastAsia="id-ID"/>
        </w:rPr>
        <w:t>Berbicara masalah kebudayaan Jawa, seperti diketahui, bahwa kebudayaan Jawa telah tua umurnya sepanjang orang Jawa ada sejak itu pula orang Jawa memiliki citra progresif dengan mengekspresikan karyanya lewat budaya.</w:t>
      </w:r>
      <w:proofErr w:type="gramEnd"/>
      <w:r w:rsidR="00A73D18" w:rsidRPr="00A73D18">
        <w:rPr>
          <w:rFonts w:ascii="Times New Roman" w:eastAsia="Times New Roman" w:hAnsi="Times New Roman" w:cs="Times New Roman"/>
          <w:color w:val="000000" w:themeColor="text1"/>
          <w:sz w:val="23"/>
          <w:szCs w:val="23"/>
          <w:lang w:eastAsia="id-ID"/>
        </w:rPr>
        <w:t xml:space="preserve"> </w:t>
      </w:r>
      <w:proofErr w:type="gramStart"/>
      <w:r w:rsidR="00A73D18" w:rsidRPr="00A73D18">
        <w:rPr>
          <w:rFonts w:ascii="Times New Roman" w:eastAsia="Times New Roman" w:hAnsi="Times New Roman" w:cs="Times New Roman"/>
          <w:color w:val="000000" w:themeColor="text1"/>
          <w:sz w:val="23"/>
          <w:szCs w:val="23"/>
          <w:lang w:eastAsia="id-ID"/>
        </w:rPr>
        <w:t>Budaya Jawa adalah pancaran budi manusia Jawa yang mencakup kemauan, cita-cita, ide dan semangat dalam mencapai kesejahteraan, keselamatan dan kebahagiaan hidup lahir batin (Endraswara, 2005: 1).</w:t>
      </w:r>
      <w:proofErr w:type="gramEnd"/>
    </w:p>
    <w:p w:rsidR="00A73D18" w:rsidRDefault="00A73D18" w:rsidP="00FB08D5">
      <w:pPr>
        <w:autoSpaceDE w:val="0"/>
        <w:autoSpaceDN w:val="0"/>
        <w:adjustRightInd w:val="0"/>
        <w:spacing w:after="0" w:line="240" w:lineRule="auto"/>
        <w:jc w:val="both"/>
        <w:rPr>
          <w:rFonts w:ascii="Times New Roman" w:hAnsi="Times New Roman" w:cs="Times New Roman"/>
          <w:b/>
          <w:i/>
          <w:sz w:val="23"/>
          <w:szCs w:val="23"/>
        </w:rPr>
      </w:pPr>
      <w:r w:rsidRPr="00A73D18">
        <w:rPr>
          <w:rFonts w:ascii="Times New Roman" w:hAnsi="Times New Roman" w:cs="Times New Roman"/>
          <w:b/>
          <w:i/>
          <w:sz w:val="23"/>
          <w:szCs w:val="23"/>
        </w:rPr>
        <w:lastRenderedPageBreak/>
        <w:t>Pengertian Adaptasi Sosial</w:t>
      </w:r>
    </w:p>
    <w:p w:rsidR="00A73D18" w:rsidRPr="008E6D82" w:rsidRDefault="00A73D18" w:rsidP="00A73D18">
      <w:pPr>
        <w:shd w:val="clear" w:color="auto" w:fill="FFFFFF"/>
        <w:tabs>
          <w:tab w:val="left" w:pos="567"/>
          <w:tab w:val="left" w:pos="993"/>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8E6D82">
        <w:rPr>
          <w:rFonts w:ascii="Times New Roman" w:hAnsi="Times New Roman" w:cs="Times New Roman"/>
          <w:sz w:val="23"/>
          <w:szCs w:val="23"/>
        </w:rPr>
        <w:t xml:space="preserve">Pengertian adaptasi sosial adalah suatu penyesuaian pribadi terhadap lingkungan, penyesuaian ini dapat berarti mengubah diri pribadi sesuai dengan keadaan lingkungan, juga dapat berarti mengubah lingkungan sesuai dengan keinginan pribadi (Gerungan,1991:55) sedangkan Menurut Soeharto Heerdjan (1987), “Penyesuaian diri adalah usaha atau perilaku yang tujuannya mengatasi kesulitan dan hambatan.” </w:t>
      </w:r>
      <w:proofErr w:type="gramStart"/>
      <w:r w:rsidRPr="008E6D82">
        <w:rPr>
          <w:rFonts w:ascii="Times New Roman" w:hAnsi="Times New Roman" w:cs="Times New Roman"/>
          <w:sz w:val="23"/>
          <w:szCs w:val="23"/>
        </w:rPr>
        <w:t>Menurut Karta Sapoetra membedakan adaptasi mempunyai dua arti.</w:t>
      </w:r>
      <w:proofErr w:type="gramEnd"/>
      <w:r w:rsidRPr="008E6D82">
        <w:rPr>
          <w:rFonts w:ascii="Times New Roman" w:hAnsi="Times New Roman" w:cs="Times New Roman"/>
          <w:sz w:val="23"/>
          <w:szCs w:val="23"/>
        </w:rPr>
        <w:t xml:space="preserve"> </w:t>
      </w:r>
      <w:proofErr w:type="gramStart"/>
      <w:r w:rsidRPr="008E6D82">
        <w:rPr>
          <w:rFonts w:ascii="Times New Roman" w:hAnsi="Times New Roman" w:cs="Times New Roman"/>
          <w:sz w:val="23"/>
          <w:szCs w:val="23"/>
        </w:rPr>
        <w:t>Adaptasi yang pertama disebut penyesuaian diri yang autoplastis (auto artinya sendiri, plastis artinya bentuk), sedangkan pengertian yang kedua disebut penyesuaian diri yang allopstatis (allo artinya yang lain, palstis artinya bentuk).</w:t>
      </w:r>
      <w:proofErr w:type="gramEnd"/>
      <w:r w:rsidRPr="008E6D82">
        <w:rPr>
          <w:rFonts w:ascii="Times New Roman" w:hAnsi="Times New Roman" w:cs="Times New Roman"/>
          <w:sz w:val="23"/>
          <w:szCs w:val="23"/>
        </w:rPr>
        <w:t xml:space="preserve"> Jadi adaptasi ada yang artinya “pasif” yang mana kegiatan pribadi ditentukan oleh lingkungan, dan ada yang artinya “aktif”, yang mana pribadi mempengaruhi lingkungan (Karta Sapoetra,1987:50). Soerjono Soekanto (Soekanto, 2000: 10-11) memberikan beberapa batasan pengertian dari adaptasi sosial, yakni: 1) Proses mengatasi halangan-halangan dari lingkungan. 2) Penyesuaian terhadap norma-norma untuk menyalurkan ketegangan. 3) Proses perubahan untuk menyesuaikan dengan situasi yang berubah. 4) Mengubah agar sesuai dengan kondisi yang diciptakan. 5) Memanfaatkan sumber-sumber yang terbatas untuk kepentingan lingkungan dan sistem. 6) Penyesuaian budaya dan aspek lainnya sebagai hasil seleksi alamiah. </w:t>
      </w:r>
    </w:p>
    <w:p w:rsidR="00A73D18" w:rsidRDefault="00A73D18" w:rsidP="00FB08D5">
      <w:pPr>
        <w:autoSpaceDE w:val="0"/>
        <w:autoSpaceDN w:val="0"/>
        <w:adjustRightInd w:val="0"/>
        <w:spacing w:after="0" w:line="240" w:lineRule="auto"/>
        <w:jc w:val="both"/>
        <w:rPr>
          <w:rFonts w:ascii="Times New Roman" w:hAnsi="Times New Roman" w:cs="Times New Roman"/>
          <w:b/>
          <w:i/>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Definisi Konsepsional</w:t>
      </w:r>
    </w:p>
    <w:p w:rsidR="0008718B" w:rsidRDefault="0008718B" w:rsidP="00367216">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08718B">
        <w:rPr>
          <w:rFonts w:ascii="Times New Roman" w:hAnsi="Times New Roman" w:cs="Times New Roman"/>
          <w:color w:val="000000" w:themeColor="text1"/>
          <w:sz w:val="23"/>
          <w:szCs w:val="23"/>
        </w:rPr>
        <w:t>Proses adaptasi adalah suatu penyesuaian pribadi terhadap lingkungan melalui komunikasi melibatkan komunikator yang menyampaikan pesan, kepada komunikan yang langsung memberikan respons berupa verbal maupun nonverbal secara aktif, dinamis dan timbal balik, melalui beberapa bentuk komunikasi yaitu komunikasi interpersonal (Interpersonal communication) seperti diadik ataupun triadik dan komunikasi kelompok (group communication).</w:t>
      </w:r>
    </w:p>
    <w:p w:rsidR="00367216" w:rsidRDefault="00367216" w:rsidP="00FB08D5">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Metode Penelitian</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Jenis Penelitian </w:t>
      </w:r>
    </w:p>
    <w:p w:rsidR="0008718B" w:rsidRPr="0008718B" w:rsidRDefault="00FB08D5" w:rsidP="0008718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08718B" w:rsidRPr="0008718B">
        <w:rPr>
          <w:rFonts w:ascii="Times New Roman" w:hAnsi="Times New Roman" w:cs="Times New Roman"/>
          <w:sz w:val="23"/>
          <w:szCs w:val="23"/>
        </w:rPr>
        <w:t xml:space="preserve">Penelitian yang </w:t>
      </w:r>
      <w:proofErr w:type="gramStart"/>
      <w:r w:rsidR="0008718B" w:rsidRPr="0008718B">
        <w:rPr>
          <w:rFonts w:ascii="Times New Roman" w:hAnsi="Times New Roman" w:cs="Times New Roman"/>
          <w:sz w:val="23"/>
          <w:szCs w:val="23"/>
        </w:rPr>
        <w:t>akan</w:t>
      </w:r>
      <w:proofErr w:type="gramEnd"/>
      <w:r w:rsidR="0008718B" w:rsidRPr="0008718B">
        <w:rPr>
          <w:rFonts w:ascii="Times New Roman" w:hAnsi="Times New Roman" w:cs="Times New Roman"/>
          <w:sz w:val="23"/>
          <w:szCs w:val="23"/>
        </w:rPr>
        <w:t xml:space="preserve"> dilakukan adalah penelitian deskriptif kualitatif. </w:t>
      </w:r>
      <w:proofErr w:type="gramStart"/>
      <w:r w:rsidR="0008718B" w:rsidRPr="0008718B">
        <w:rPr>
          <w:rFonts w:ascii="Times New Roman" w:hAnsi="Times New Roman" w:cs="Times New Roman"/>
          <w:sz w:val="23"/>
          <w:szCs w:val="23"/>
        </w:rPr>
        <w:t>Yaitu penelitian yang hanya menggambarkan, meringkas berbagai kondisi dan situasi yang ada.</w:t>
      </w:r>
      <w:proofErr w:type="gramEnd"/>
      <w:r w:rsidR="0008718B" w:rsidRPr="0008718B">
        <w:rPr>
          <w:rFonts w:ascii="Times New Roman" w:hAnsi="Times New Roman" w:cs="Times New Roman"/>
          <w:sz w:val="23"/>
          <w:szCs w:val="23"/>
        </w:rPr>
        <w:t xml:space="preserve"> Penulis mencoba menjabarkan kondisi konkrit dari obyek penelitian dan selanjutnya </w:t>
      </w:r>
      <w:proofErr w:type="gramStart"/>
      <w:r w:rsidR="0008718B" w:rsidRPr="0008718B">
        <w:rPr>
          <w:rFonts w:ascii="Times New Roman" w:hAnsi="Times New Roman" w:cs="Times New Roman"/>
          <w:sz w:val="23"/>
          <w:szCs w:val="23"/>
        </w:rPr>
        <w:t>akan</w:t>
      </w:r>
      <w:proofErr w:type="gramEnd"/>
      <w:r w:rsidR="0008718B" w:rsidRPr="0008718B">
        <w:rPr>
          <w:rFonts w:ascii="Times New Roman" w:hAnsi="Times New Roman" w:cs="Times New Roman"/>
          <w:sz w:val="23"/>
          <w:szCs w:val="23"/>
        </w:rPr>
        <w:t xml:space="preserve"> dihasilkan deskripsi tentang obyek penelitian. </w:t>
      </w:r>
      <w:proofErr w:type="gramStart"/>
      <w:r w:rsidR="0008718B" w:rsidRPr="0008718B">
        <w:rPr>
          <w:rFonts w:ascii="Times New Roman" w:hAnsi="Times New Roman" w:cs="Times New Roman"/>
          <w:sz w:val="23"/>
          <w:szCs w:val="23"/>
        </w:rPr>
        <w:t>Sehingga hasil penelitian ini bisa menggambarkan tentang Komunikasi Antarbudaya sebagai sarana Adaptasi orang Jawa terhadap bahasa orang Dayak Tunjung di Desa Pulau Pinang Kecamatan Kembang Janggut.</w:t>
      </w:r>
      <w:proofErr w:type="gramEnd"/>
      <w:r w:rsidR="0008718B" w:rsidRPr="0008718B">
        <w:rPr>
          <w:rFonts w:ascii="Times New Roman" w:hAnsi="Times New Roman" w:cs="Times New Roman"/>
          <w:sz w:val="23"/>
          <w:szCs w:val="23"/>
        </w:rPr>
        <w:t xml:space="preserve"> Dengan begitu, sebagian besar penelitian ini </w:t>
      </w:r>
      <w:proofErr w:type="gramStart"/>
      <w:r w:rsidR="0008718B" w:rsidRPr="0008718B">
        <w:rPr>
          <w:rFonts w:ascii="Times New Roman" w:hAnsi="Times New Roman" w:cs="Times New Roman"/>
          <w:sz w:val="23"/>
          <w:szCs w:val="23"/>
        </w:rPr>
        <w:t>akan</w:t>
      </w:r>
      <w:proofErr w:type="gramEnd"/>
      <w:r w:rsidR="0008718B" w:rsidRPr="0008718B">
        <w:rPr>
          <w:rFonts w:ascii="Times New Roman" w:hAnsi="Times New Roman" w:cs="Times New Roman"/>
          <w:sz w:val="23"/>
          <w:szCs w:val="23"/>
        </w:rPr>
        <w:t xml:space="preserve"> menunjukan hasil studi yang bersifat eksploratif, dan secara otomatis, penelitian ini akan menekankan berbagai segi informasinya yang kualitatif tapi mendalam (in depth).</w:t>
      </w:r>
    </w:p>
    <w:p w:rsidR="0008718B" w:rsidRDefault="0008718B" w:rsidP="0008718B">
      <w:pPr>
        <w:autoSpaceDE w:val="0"/>
        <w:autoSpaceDN w:val="0"/>
        <w:adjustRightInd w:val="0"/>
        <w:spacing w:after="0" w:line="240" w:lineRule="auto"/>
        <w:jc w:val="both"/>
        <w:rPr>
          <w:rFonts w:ascii="Times New Roman" w:hAnsi="Times New Roman" w:cs="Times New Roman"/>
          <w:sz w:val="23"/>
          <w:szCs w:val="23"/>
        </w:rPr>
      </w:pPr>
      <w:r w:rsidRPr="0008718B">
        <w:rPr>
          <w:rFonts w:ascii="Times New Roman" w:hAnsi="Times New Roman" w:cs="Times New Roman"/>
          <w:sz w:val="23"/>
          <w:szCs w:val="23"/>
        </w:rPr>
        <w:tab/>
      </w:r>
      <w:proofErr w:type="gramStart"/>
      <w:r w:rsidRPr="0008718B">
        <w:rPr>
          <w:rFonts w:ascii="Times New Roman" w:hAnsi="Times New Roman" w:cs="Times New Roman"/>
          <w:sz w:val="23"/>
          <w:szCs w:val="23"/>
        </w:rPr>
        <w:t>Arikunto (2002:34) mengatakan bahwa “penelitian deskriptif kualitatif merupakan penelitian yang dimaksudkan untuk mengumpulkan informasi mengenai status atau gejala yang ada, yaitu keadaan gejala yang dikumpulkan dilapangan menurut apa adanya pada saat penelitian dilakukan”.</w:t>
      </w:r>
      <w:proofErr w:type="gramEnd"/>
      <w:r w:rsidRPr="0008718B">
        <w:rPr>
          <w:rFonts w:ascii="Times New Roman" w:hAnsi="Times New Roman" w:cs="Times New Roman"/>
          <w:sz w:val="23"/>
          <w:szCs w:val="23"/>
        </w:rPr>
        <w:t xml:space="preserve"> Jadi yang penulis </w:t>
      </w:r>
      <w:r w:rsidRPr="0008718B">
        <w:rPr>
          <w:rFonts w:ascii="Times New Roman" w:hAnsi="Times New Roman" w:cs="Times New Roman"/>
          <w:sz w:val="23"/>
          <w:szCs w:val="23"/>
        </w:rPr>
        <w:lastRenderedPageBreak/>
        <w:t xml:space="preserve">lakukan untuk melaksanakan penelitiannya harus sesuai dengan kondisi saat sedang melakukan penelitian, sesuai dengan gejala yang ada dilapangan, informasi yang diperoleh dan disajikan </w:t>
      </w:r>
      <w:proofErr w:type="gramStart"/>
      <w:r w:rsidRPr="0008718B">
        <w:rPr>
          <w:rFonts w:ascii="Times New Roman" w:hAnsi="Times New Roman" w:cs="Times New Roman"/>
          <w:sz w:val="23"/>
          <w:szCs w:val="23"/>
        </w:rPr>
        <w:t>apa</w:t>
      </w:r>
      <w:proofErr w:type="gramEnd"/>
      <w:r w:rsidRPr="0008718B">
        <w:rPr>
          <w:rFonts w:ascii="Times New Roman" w:hAnsi="Times New Roman" w:cs="Times New Roman"/>
          <w:sz w:val="23"/>
          <w:szCs w:val="23"/>
        </w:rPr>
        <w:t xml:space="preserve"> adanya sesuai dengan kenyataan.</w:t>
      </w:r>
    </w:p>
    <w:p w:rsidR="0008718B" w:rsidRDefault="0008718B" w:rsidP="0008718B">
      <w:pPr>
        <w:autoSpaceDE w:val="0"/>
        <w:autoSpaceDN w:val="0"/>
        <w:adjustRightInd w:val="0"/>
        <w:spacing w:after="0" w:line="240" w:lineRule="auto"/>
        <w:jc w:val="both"/>
        <w:rPr>
          <w:rFonts w:ascii="Times New Roman" w:hAnsi="Times New Roman" w:cs="Times New Roman"/>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Fokus Penelitian </w:t>
      </w:r>
    </w:p>
    <w:p w:rsidR="0008718B" w:rsidRPr="008E6D82" w:rsidRDefault="00FB08D5" w:rsidP="0008718B">
      <w:pPr>
        <w:pStyle w:val="BodyText2"/>
        <w:spacing w:after="0" w:line="240" w:lineRule="auto"/>
        <w:ind w:firstLine="420"/>
        <w:jc w:val="both"/>
        <w:rPr>
          <w:rFonts w:ascii="Times New Roman" w:hAnsi="Times New Roman"/>
          <w:sz w:val="23"/>
          <w:szCs w:val="23"/>
        </w:rPr>
      </w:pPr>
      <w:r>
        <w:rPr>
          <w:rFonts w:ascii="Times New Roman" w:hAnsi="Times New Roman"/>
          <w:sz w:val="23"/>
          <w:szCs w:val="23"/>
        </w:rPr>
        <w:tab/>
      </w:r>
      <w:r w:rsidR="0008718B" w:rsidRPr="008E6D82">
        <w:rPr>
          <w:rFonts w:ascii="Times New Roman" w:hAnsi="Times New Roman"/>
          <w:sz w:val="23"/>
          <w:szCs w:val="23"/>
        </w:rPr>
        <w:t xml:space="preserve">Fokus penelitian ini dimaksudkan untuk membatasi studi, sehingga dengan pembatasan studi tersebut </w:t>
      </w:r>
      <w:proofErr w:type="gramStart"/>
      <w:r w:rsidR="0008718B" w:rsidRPr="008E6D82">
        <w:rPr>
          <w:rFonts w:ascii="Times New Roman" w:hAnsi="Times New Roman"/>
          <w:sz w:val="23"/>
          <w:szCs w:val="23"/>
        </w:rPr>
        <w:t>akan</w:t>
      </w:r>
      <w:proofErr w:type="gramEnd"/>
      <w:r w:rsidR="0008718B" w:rsidRPr="008E6D82">
        <w:rPr>
          <w:rFonts w:ascii="Times New Roman" w:hAnsi="Times New Roman"/>
          <w:sz w:val="23"/>
          <w:szCs w:val="23"/>
        </w:rPr>
        <w:t xml:space="preserve"> memudahkan penelitian dalam pengolahan data yang kemudian akan menjadi suatu kesimpulan. Adapun fokus penelitian yang diambil oleh penulis dalam penelitian ini adalah sebagai </w:t>
      </w:r>
      <w:proofErr w:type="gramStart"/>
      <w:r w:rsidR="0008718B" w:rsidRPr="008E6D82">
        <w:rPr>
          <w:rFonts w:ascii="Times New Roman" w:hAnsi="Times New Roman"/>
          <w:sz w:val="23"/>
          <w:szCs w:val="23"/>
        </w:rPr>
        <w:t>berikut :</w:t>
      </w:r>
      <w:proofErr w:type="gramEnd"/>
    </w:p>
    <w:p w:rsidR="0008718B" w:rsidRPr="008E6D82" w:rsidRDefault="0008718B" w:rsidP="0008718B">
      <w:pPr>
        <w:pStyle w:val="BodyText2"/>
        <w:spacing w:after="0" w:line="240" w:lineRule="auto"/>
        <w:jc w:val="both"/>
        <w:rPr>
          <w:rFonts w:ascii="Times New Roman" w:hAnsi="Times New Roman"/>
          <w:sz w:val="23"/>
          <w:szCs w:val="23"/>
        </w:rPr>
      </w:pPr>
      <w:r w:rsidRPr="008E6D82">
        <w:rPr>
          <w:rFonts w:ascii="Times New Roman" w:hAnsi="Times New Roman"/>
          <w:sz w:val="23"/>
          <w:szCs w:val="23"/>
        </w:rPr>
        <w:tab/>
        <w:t xml:space="preserve">Bentuk komunikasi verbal orang Jawa dalam menjalankan proses adaptasi </w:t>
      </w:r>
      <w:proofErr w:type="gramStart"/>
      <w:r w:rsidRPr="008E6D82">
        <w:rPr>
          <w:rFonts w:ascii="Times New Roman" w:hAnsi="Times New Roman"/>
          <w:sz w:val="23"/>
          <w:szCs w:val="23"/>
        </w:rPr>
        <w:t>adalah :</w:t>
      </w:r>
      <w:proofErr w:type="gramEnd"/>
    </w:p>
    <w:p w:rsidR="0008718B" w:rsidRPr="008E6D82" w:rsidRDefault="0008718B" w:rsidP="0008718B">
      <w:pPr>
        <w:pStyle w:val="BodyText2"/>
        <w:spacing w:after="0" w:line="240" w:lineRule="auto"/>
        <w:jc w:val="both"/>
        <w:rPr>
          <w:rFonts w:ascii="Times New Roman" w:hAnsi="Times New Roman"/>
          <w:sz w:val="23"/>
          <w:szCs w:val="23"/>
        </w:rPr>
      </w:pPr>
      <w:r w:rsidRPr="008E6D82">
        <w:rPr>
          <w:rFonts w:ascii="Times New Roman" w:hAnsi="Times New Roman"/>
          <w:sz w:val="23"/>
          <w:szCs w:val="23"/>
        </w:rPr>
        <w:t>1. Komunikasi Interpersonal</w:t>
      </w:r>
    </w:p>
    <w:p w:rsidR="0008718B" w:rsidRPr="008E6D82" w:rsidRDefault="0008718B" w:rsidP="0008718B">
      <w:pPr>
        <w:pStyle w:val="BodyText2"/>
        <w:spacing w:after="0" w:line="240" w:lineRule="auto"/>
        <w:jc w:val="both"/>
        <w:rPr>
          <w:rFonts w:ascii="Times New Roman" w:hAnsi="Times New Roman"/>
          <w:sz w:val="23"/>
          <w:szCs w:val="23"/>
        </w:rPr>
      </w:pPr>
      <w:r w:rsidRPr="008E6D82">
        <w:rPr>
          <w:rFonts w:ascii="Times New Roman" w:hAnsi="Times New Roman"/>
          <w:sz w:val="23"/>
          <w:szCs w:val="23"/>
        </w:rPr>
        <w:tab/>
      </w:r>
      <w:proofErr w:type="gramStart"/>
      <w:r w:rsidRPr="008E6D82">
        <w:rPr>
          <w:rFonts w:ascii="Times New Roman" w:hAnsi="Times New Roman"/>
          <w:sz w:val="23"/>
          <w:szCs w:val="23"/>
        </w:rPr>
        <w:t>a</w:t>
      </w:r>
      <w:proofErr w:type="gramEnd"/>
      <w:r w:rsidRPr="008E6D82">
        <w:rPr>
          <w:rFonts w:ascii="Times New Roman" w:hAnsi="Times New Roman"/>
          <w:sz w:val="23"/>
          <w:szCs w:val="23"/>
        </w:rPr>
        <w:t>. Komunikasi Diadik,</w:t>
      </w:r>
    </w:p>
    <w:p w:rsidR="0008718B" w:rsidRPr="008E6D82" w:rsidRDefault="0008718B" w:rsidP="0008718B">
      <w:pPr>
        <w:pStyle w:val="BodyText2"/>
        <w:spacing w:after="0" w:line="240" w:lineRule="auto"/>
        <w:jc w:val="both"/>
        <w:rPr>
          <w:rFonts w:ascii="Times New Roman" w:hAnsi="Times New Roman"/>
          <w:sz w:val="23"/>
          <w:szCs w:val="23"/>
        </w:rPr>
      </w:pPr>
      <w:r w:rsidRPr="008E6D82">
        <w:rPr>
          <w:rFonts w:ascii="Times New Roman" w:hAnsi="Times New Roman"/>
          <w:sz w:val="23"/>
          <w:szCs w:val="23"/>
        </w:rPr>
        <w:tab/>
      </w:r>
      <w:proofErr w:type="gramStart"/>
      <w:r w:rsidRPr="008E6D82">
        <w:rPr>
          <w:rFonts w:ascii="Times New Roman" w:hAnsi="Times New Roman"/>
          <w:sz w:val="23"/>
          <w:szCs w:val="23"/>
        </w:rPr>
        <w:t>b</w:t>
      </w:r>
      <w:proofErr w:type="gramEnd"/>
      <w:r w:rsidRPr="008E6D82">
        <w:rPr>
          <w:rFonts w:ascii="Times New Roman" w:hAnsi="Times New Roman"/>
          <w:sz w:val="23"/>
          <w:szCs w:val="23"/>
        </w:rPr>
        <w:t>. Komunikasi Triadik.</w:t>
      </w:r>
    </w:p>
    <w:p w:rsidR="0008718B" w:rsidRPr="008E6D82" w:rsidRDefault="0008718B" w:rsidP="00033E28">
      <w:pPr>
        <w:pStyle w:val="BodyText2"/>
        <w:tabs>
          <w:tab w:val="left" w:pos="709"/>
        </w:tabs>
        <w:spacing w:after="0" w:line="240" w:lineRule="auto"/>
        <w:jc w:val="both"/>
        <w:rPr>
          <w:rFonts w:ascii="Times New Roman" w:hAnsi="Times New Roman"/>
          <w:sz w:val="23"/>
          <w:szCs w:val="23"/>
        </w:rPr>
      </w:pPr>
      <w:r w:rsidRPr="008E6D82">
        <w:rPr>
          <w:rFonts w:ascii="Times New Roman" w:hAnsi="Times New Roman"/>
          <w:sz w:val="23"/>
          <w:szCs w:val="23"/>
        </w:rPr>
        <w:tab/>
      </w:r>
      <w:proofErr w:type="gramStart"/>
      <w:r w:rsidRPr="008E6D82">
        <w:rPr>
          <w:rFonts w:ascii="Times New Roman" w:hAnsi="Times New Roman"/>
          <w:sz w:val="23"/>
          <w:szCs w:val="23"/>
        </w:rPr>
        <w:t>c</w:t>
      </w:r>
      <w:proofErr w:type="gramEnd"/>
      <w:r w:rsidRPr="008E6D82">
        <w:rPr>
          <w:rFonts w:ascii="Times New Roman" w:hAnsi="Times New Roman"/>
          <w:sz w:val="23"/>
          <w:szCs w:val="23"/>
        </w:rPr>
        <w:t>. Keterbatasan Bahasa</w:t>
      </w:r>
    </w:p>
    <w:p w:rsidR="0008718B" w:rsidRPr="008E6D82" w:rsidRDefault="0008718B" w:rsidP="0008718B">
      <w:pPr>
        <w:pStyle w:val="BodyText2"/>
        <w:tabs>
          <w:tab w:val="left" w:pos="993"/>
        </w:tabs>
        <w:spacing w:after="0" w:line="240" w:lineRule="auto"/>
        <w:jc w:val="both"/>
        <w:rPr>
          <w:rFonts w:ascii="Times New Roman" w:hAnsi="Times New Roman"/>
          <w:sz w:val="23"/>
          <w:szCs w:val="23"/>
        </w:rPr>
      </w:pPr>
      <w:r w:rsidRPr="008E6D82">
        <w:rPr>
          <w:rFonts w:ascii="Times New Roman" w:hAnsi="Times New Roman"/>
          <w:sz w:val="23"/>
          <w:szCs w:val="23"/>
        </w:rPr>
        <w:t>2. Lingkungan Adaptasi.</w:t>
      </w:r>
    </w:p>
    <w:p w:rsidR="0008718B" w:rsidRPr="008E6D82" w:rsidRDefault="0008718B" w:rsidP="00033E28">
      <w:pPr>
        <w:pStyle w:val="BodyText2"/>
        <w:tabs>
          <w:tab w:val="left" w:pos="709"/>
        </w:tabs>
        <w:spacing w:after="0" w:line="240" w:lineRule="auto"/>
        <w:jc w:val="both"/>
        <w:rPr>
          <w:rFonts w:ascii="Times New Roman" w:hAnsi="Times New Roman"/>
          <w:sz w:val="23"/>
          <w:szCs w:val="23"/>
        </w:rPr>
      </w:pPr>
      <w:r w:rsidRPr="008E6D82">
        <w:rPr>
          <w:rFonts w:ascii="Times New Roman" w:hAnsi="Times New Roman"/>
          <w:sz w:val="23"/>
          <w:szCs w:val="23"/>
        </w:rPr>
        <w:tab/>
      </w:r>
      <w:proofErr w:type="gramStart"/>
      <w:r w:rsidRPr="008E6D82">
        <w:rPr>
          <w:rFonts w:ascii="Times New Roman" w:hAnsi="Times New Roman"/>
          <w:sz w:val="23"/>
          <w:szCs w:val="23"/>
        </w:rPr>
        <w:t>a</w:t>
      </w:r>
      <w:proofErr w:type="gramEnd"/>
      <w:r w:rsidRPr="008E6D82">
        <w:rPr>
          <w:rFonts w:ascii="Times New Roman" w:hAnsi="Times New Roman"/>
          <w:sz w:val="23"/>
          <w:szCs w:val="23"/>
        </w:rPr>
        <w:t>. Lingkungan Keluarga.</w:t>
      </w:r>
    </w:p>
    <w:p w:rsidR="0008718B" w:rsidRPr="008E6D82" w:rsidRDefault="0008718B" w:rsidP="00033E28">
      <w:pPr>
        <w:pStyle w:val="BodyText2"/>
        <w:tabs>
          <w:tab w:val="left" w:pos="709"/>
        </w:tabs>
        <w:spacing w:after="0" w:line="240" w:lineRule="auto"/>
        <w:jc w:val="both"/>
        <w:rPr>
          <w:rFonts w:ascii="Times New Roman" w:hAnsi="Times New Roman"/>
          <w:sz w:val="23"/>
          <w:szCs w:val="23"/>
        </w:rPr>
      </w:pPr>
      <w:r w:rsidRPr="008E6D82">
        <w:rPr>
          <w:rFonts w:ascii="Times New Roman" w:hAnsi="Times New Roman"/>
          <w:sz w:val="23"/>
          <w:szCs w:val="23"/>
        </w:rPr>
        <w:tab/>
      </w:r>
      <w:proofErr w:type="gramStart"/>
      <w:r w:rsidRPr="008E6D82">
        <w:rPr>
          <w:rFonts w:ascii="Times New Roman" w:hAnsi="Times New Roman"/>
          <w:sz w:val="23"/>
          <w:szCs w:val="23"/>
        </w:rPr>
        <w:t>b</w:t>
      </w:r>
      <w:proofErr w:type="gramEnd"/>
      <w:r w:rsidRPr="008E6D82">
        <w:rPr>
          <w:rFonts w:ascii="Times New Roman" w:hAnsi="Times New Roman"/>
          <w:sz w:val="23"/>
          <w:szCs w:val="23"/>
        </w:rPr>
        <w:t>. Lingkungan Masyarakat.</w:t>
      </w:r>
    </w:p>
    <w:p w:rsidR="0008718B" w:rsidRPr="008E6D82" w:rsidRDefault="0008718B" w:rsidP="00033E28">
      <w:pPr>
        <w:pStyle w:val="BodyText2"/>
        <w:tabs>
          <w:tab w:val="left" w:pos="709"/>
        </w:tabs>
        <w:spacing w:after="0" w:line="240" w:lineRule="auto"/>
        <w:jc w:val="both"/>
        <w:rPr>
          <w:rFonts w:ascii="Times New Roman" w:hAnsi="Times New Roman"/>
          <w:sz w:val="23"/>
          <w:szCs w:val="23"/>
        </w:rPr>
      </w:pPr>
      <w:r w:rsidRPr="008E6D82">
        <w:rPr>
          <w:rFonts w:ascii="Times New Roman" w:hAnsi="Times New Roman"/>
          <w:sz w:val="23"/>
          <w:szCs w:val="23"/>
        </w:rPr>
        <w:tab/>
      </w:r>
      <w:proofErr w:type="gramStart"/>
      <w:r w:rsidRPr="008E6D82">
        <w:rPr>
          <w:rFonts w:ascii="Times New Roman" w:hAnsi="Times New Roman"/>
          <w:sz w:val="23"/>
          <w:szCs w:val="23"/>
        </w:rPr>
        <w:t>c</w:t>
      </w:r>
      <w:proofErr w:type="gramEnd"/>
      <w:r w:rsidRPr="008E6D82">
        <w:rPr>
          <w:rFonts w:ascii="Times New Roman" w:hAnsi="Times New Roman"/>
          <w:sz w:val="23"/>
          <w:szCs w:val="23"/>
        </w:rPr>
        <w:t>. Lingkungan Sekolah.</w:t>
      </w:r>
    </w:p>
    <w:p w:rsidR="0008718B" w:rsidRPr="008E6D82" w:rsidRDefault="0008718B" w:rsidP="0008718B">
      <w:pPr>
        <w:pStyle w:val="BodyText2"/>
        <w:tabs>
          <w:tab w:val="left" w:pos="993"/>
        </w:tabs>
        <w:spacing w:after="0" w:line="240" w:lineRule="auto"/>
        <w:jc w:val="both"/>
        <w:rPr>
          <w:rFonts w:ascii="Times New Roman" w:hAnsi="Times New Roman"/>
          <w:sz w:val="23"/>
          <w:szCs w:val="23"/>
        </w:rPr>
      </w:pPr>
      <w:r w:rsidRPr="008E6D82">
        <w:rPr>
          <w:rFonts w:ascii="Times New Roman" w:hAnsi="Times New Roman"/>
          <w:sz w:val="23"/>
          <w:szCs w:val="23"/>
        </w:rPr>
        <w:t>3. Komunikasi Kelompok.</w:t>
      </w:r>
    </w:p>
    <w:p w:rsidR="0008718B" w:rsidRPr="008E6D82" w:rsidRDefault="0008718B" w:rsidP="0008718B">
      <w:pPr>
        <w:pStyle w:val="BodyText2"/>
        <w:tabs>
          <w:tab w:val="left" w:pos="993"/>
        </w:tabs>
        <w:spacing w:after="0" w:line="240" w:lineRule="auto"/>
        <w:jc w:val="both"/>
        <w:rPr>
          <w:rFonts w:ascii="Times New Roman" w:hAnsi="Times New Roman"/>
          <w:sz w:val="23"/>
          <w:szCs w:val="23"/>
        </w:rPr>
      </w:pPr>
      <w:r w:rsidRPr="008E6D82">
        <w:rPr>
          <w:rFonts w:ascii="Times New Roman" w:hAnsi="Times New Roman"/>
          <w:sz w:val="23"/>
          <w:szCs w:val="23"/>
        </w:rPr>
        <w:t>4. Proses Adaptasi Sosial Budaya</w:t>
      </w:r>
    </w:p>
    <w:p w:rsidR="0008718B" w:rsidRPr="008E6D82" w:rsidRDefault="0008718B" w:rsidP="00033E28">
      <w:pPr>
        <w:pStyle w:val="BodyText2"/>
        <w:tabs>
          <w:tab w:val="left" w:pos="709"/>
        </w:tabs>
        <w:spacing w:after="0" w:line="240" w:lineRule="auto"/>
        <w:jc w:val="both"/>
        <w:rPr>
          <w:rFonts w:ascii="Times New Roman" w:hAnsi="Times New Roman"/>
          <w:sz w:val="23"/>
          <w:szCs w:val="23"/>
        </w:rPr>
      </w:pPr>
      <w:r w:rsidRPr="008E6D82">
        <w:rPr>
          <w:rFonts w:ascii="Times New Roman" w:hAnsi="Times New Roman"/>
          <w:sz w:val="23"/>
          <w:szCs w:val="23"/>
        </w:rPr>
        <w:tab/>
        <w:t>1. Faktor Komunikasi.</w:t>
      </w:r>
    </w:p>
    <w:p w:rsidR="0008718B" w:rsidRPr="008E6D82" w:rsidRDefault="0008718B" w:rsidP="00033E28">
      <w:pPr>
        <w:pStyle w:val="BodyText2"/>
        <w:tabs>
          <w:tab w:val="left" w:pos="709"/>
        </w:tabs>
        <w:spacing w:after="0" w:line="240" w:lineRule="auto"/>
        <w:jc w:val="both"/>
        <w:rPr>
          <w:rFonts w:ascii="Times New Roman" w:hAnsi="Times New Roman"/>
          <w:sz w:val="23"/>
          <w:szCs w:val="23"/>
        </w:rPr>
      </w:pPr>
      <w:r w:rsidRPr="008E6D82">
        <w:rPr>
          <w:rFonts w:ascii="Times New Roman" w:hAnsi="Times New Roman"/>
          <w:sz w:val="23"/>
          <w:szCs w:val="23"/>
        </w:rPr>
        <w:tab/>
      </w:r>
      <w:proofErr w:type="gramStart"/>
      <w:r w:rsidRPr="008E6D82">
        <w:rPr>
          <w:rFonts w:ascii="Times New Roman" w:hAnsi="Times New Roman"/>
          <w:sz w:val="23"/>
          <w:szCs w:val="23"/>
        </w:rPr>
        <w:t>2.Faktor</w:t>
      </w:r>
      <w:proofErr w:type="gramEnd"/>
      <w:r w:rsidRPr="008E6D82">
        <w:rPr>
          <w:rFonts w:ascii="Times New Roman" w:hAnsi="Times New Roman"/>
          <w:sz w:val="23"/>
          <w:szCs w:val="23"/>
        </w:rPr>
        <w:t xml:space="preserve"> Lingkungan.</w:t>
      </w:r>
    </w:p>
    <w:p w:rsidR="0008718B" w:rsidRPr="008E6D82" w:rsidRDefault="0008718B" w:rsidP="00033E28">
      <w:pPr>
        <w:pStyle w:val="BodyText2"/>
        <w:tabs>
          <w:tab w:val="left" w:pos="709"/>
        </w:tabs>
        <w:spacing w:after="0" w:line="240" w:lineRule="auto"/>
        <w:jc w:val="both"/>
        <w:rPr>
          <w:rFonts w:ascii="Times New Roman" w:hAnsi="Times New Roman"/>
          <w:sz w:val="23"/>
          <w:szCs w:val="23"/>
        </w:rPr>
      </w:pPr>
      <w:r w:rsidRPr="008E6D82">
        <w:rPr>
          <w:rFonts w:ascii="Times New Roman" w:hAnsi="Times New Roman"/>
          <w:sz w:val="23"/>
          <w:szCs w:val="23"/>
        </w:rPr>
        <w:tab/>
        <w:t>3. Faktor Predisposisi Individu.</w:t>
      </w:r>
    </w:p>
    <w:p w:rsidR="0008718B" w:rsidRPr="008E6D82" w:rsidRDefault="0008718B" w:rsidP="00033E28">
      <w:pPr>
        <w:pStyle w:val="BodyText2"/>
        <w:tabs>
          <w:tab w:val="left" w:pos="709"/>
        </w:tabs>
        <w:spacing w:after="0" w:line="240" w:lineRule="auto"/>
        <w:jc w:val="both"/>
        <w:rPr>
          <w:rFonts w:ascii="Times New Roman" w:hAnsi="Times New Roman"/>
          <w:sz w:val="23"/>
          <w:szCs w:val="23"/>
        </w:rPr>
      </w:pPr>
      <w:r w:rsidRPr="008E6D82">
        <w:rPr>
          <w:rFonts w:ascii="Times New Roman" w:hAnsi="Times New Roman"/>
          <w:sz w:val="23"/>
          <w:szCs w:val="23"/>
        </w:rPr>
        <w:tab/>
        <w:t>4. Faktor Dialek Bahasa.</w:t>
      </w:r>
    </w:p>
    <w:p w:rsidR="0008718B" w:rsidRPr="008E6D82" w:rsidRDefault="0008718B" w:rsidP="0008718B">
      <w:pPr>
        <w:pStyle w:val="BodyText2"/>
        <w:tabs>
          <w:tab w:val="left" w:pos="993"/>
        </w:tabs>
        <w:spacing w:after="0" w:line="240" w:lineRule="auto"/>
        <w:rPr>
          <w:rFonts w:ascii="Times New Roman" w:hAnsi="Times New Roman"/>
          <w:sz w:val="23"/>
          <w:szCs w:val="23"/>
        </w:rPr>
      </w:pPr>
      <w:r w:rsidRPr="008E6D82">
        <w:rPr>
          <w:rFonts w:ascii="Times New Roman" w:hAnsi="Times New Roman"/>
          <w:sz w:val="23"/>
          <w:szCs w:val="23"/>
        </w:rPr>
        <w:t>5. Faktor Penghambat Komunikasi.</w:t>
      </w:r>
    </w:p>
    <w:p w:rsidR="00CF7A1F" w:rsidRDefault="0008718B" w:rsidP="0008718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08718B">
        <w:rPr>
          <w:rFonts w:ascii="Times New Roman" w:hAnsi="Times New Roman" w:cs="Times New Roman"/>
          <w:sz w:val="23"/>
          <w:szCs w:val="23"/>
          <w:lang w:val="id-ID"/>
        </w:rPr>
        <w:t>Dalam penelitian ini penulis menggunakan informasi sebagai sumber dalam memperoleh data, informasi yang diperoleh dari data primer maupun data sekunder. Data primer yaitu data yang diperoleh dari informan sedangkan data sekunder diperoleh dari dokumen-dokumen yang ada dilokasi penelitian.</w:t>
      </w:r>
    </w:p>
    <w:p w:rsidR="0008718B" w:rsidRDefault="0008718B" w:rsidP="0008718B">
      <w:pPr>
        <w:tabs>
          <w:tab w:val="left" w:pos="567"/>
        </w:tabs>
        <w:spacing w:after="0" w:line="240" w:lineRule="auto"/>
        <w:jc w:val="both"/>
        <w:rPr>
          <w:rFonts w:ascii="Times New Roman" w:hAnsi="Times New Roman" w:cs="Times New Roman"/>
          <w:sz w:val="23"/>
          <w:szCs w:val="23"/>
        </w:rPr>
      </w:pPr>
      <w:r w:rsidRPr="008E6D82">
        <w:rPr>
          <w:rFonts w:ascii="Times New Roman" w:hAnsi="Times New Roman" w:cs="Times New Roman"/>
          <w:sz w:val="23"/>
          <w:szCs w:val="23"/>
          <w:lang w:val="id-ID"/>
        </w:rPr>
        <w:t xml:space="preserve">Menurut Hamidi (2007:5) informan adalah orang yang dapat memberikan informasi tentang dirinya dan orang lain. informan yang banyak mengetahui tentang kondisi dan situasi objek yang diteliti. </w:t>
      </w:r>
    </w:p>
    <w:p w:rsidR="0008718B" w:rsidRPr="00033E28" w:rsidRDefault="0008718B" w:rsidP="0008718B">
      <w:pPr>
        <w:tabs>
          <w:tab w:val="left" w:pos="567"/>
        </w:tabs>
        <w:spacing w:after="0" w:line="240" w:lineRule="auto"/>
        <w:jc w:val="both"/>
        <w:rPr>
          <w:rFonts w:ascii="Times New Roman" w:hAnsi="Times New Roman" w:cs="Times New Roman"/>
          <w:sz w:val="23"/>
          <w:szCs w:val="23"/>
        </w:rPr>
      </w:pPr>
      <w:r w:rsidRPr="00033E28">
        <w:rPr>
          <w:rFonts w:ascii="Times New Roman" w:hAnsi="Times New Roman" w:cs="Times New Roman"/>
          <w:sz w:val="23"/>
          <w:szCs w:val="23"/>
        </w:rPr>
        <w:t>Data Primer</w:t>
      </w:r>
    </w:p>
    <w:p w:rsidR="0008718B" w:rsidRDefault="0008718B" w:rsidP="0008718B">
      <w:pPr>
        <w:tabs>
          <w:tab w:val="left" w:pos="567"/>
        </w:tabs>
        <w:spacing w:after="0" w:line="240" w:lineRule="auto"/>
        <w:jc w:val="both"/>
        <w:rPr>
          <w:rFonts w:ascii="Times New Roman" w:hAnsi="Times New Roman" w:cs="Times New Roman"/>
          <w:color w:val="000000" w:themeColor="text1"/>
          <w:sz w:val="23"/>
          <w:szCs w:val="23"/>
          <w:shd w:val="clear" w:color="auto" w:fill="FFFFFF"/>
        </w:rPr>
      </w:pPr>
      <w:r w:rsidRPr="008E6D82">
        <w:rPr>
          <w:rFonts w:ascii="Times New Roman" w:hAnsi="Times New Roman" w:cs="Times New Roman"/>
          <w:b/>
          <w:sz w:val="23"/>
          <w:szCs w:val="23"/>
        </w:rPr>
        <w:tab/>
      </w:r>
      <w:r w:rsidRPr="008E6D82">
        <w:rPr>
          <w:rFonts w:ascii="Times New Roman" w:hAnsi="Times New Roman" w:cs="Times New Roman"/>
          <w:color w:val="000000" w:themeColor="text1"/>
          <w:sz w:val="23"/>
          <w:szCs w:val="23"/>
        </w:rPr>
        <w:t xml:space="preserve">Peneliti menggunakan teknik </w:t>
      </w:r>
      <w:r w:rsidRPr="008E6D82">
        <w:rPr>
          <w:rFonts w:ascii="Times New Roman" w:hAnsi="Times New Roman" w:cs="Times New Roman"/>
          <w:i/>
          <w:color w:val="000000" w:themeColor="text1"/>
          <w:sz w:val="23"/>
          <w:szCs w:val="23"/>
        </w:rPr>
        <w:t>Snow Ball</w:t>
      </w:r>
      <w:r w:rsidRPr="008E6D82">
        <w:rPr>
          <w:rFonts w:ascii="Times New Roman" w:hAnsi="Times New Roman" w:cs="Times New Roman"/>
          <w:color w:val="000000" w:themeColor="text1"/>
          <w:sz w:val="23"/>
          <w:szCs w:val="23"/>
        </w:rPr>
        <w:t xml:space="preserve">, suatu metode untuk mengidentifikasi, memilih dan mengambil sampel dalam suatu jaringan atau rantai hubungan yang menerus (Neuman, </w:t>
      </w:r>
      <w:proofErr w:type="gramStart"/>
      <w:r w:rsidRPr="008E6D82">
        <w:rPr>
          <w:rFonts w:ascii="Times New Roman" w:hAnsi="Times New Roman" w:cs="Times New Roman"/>
          <w:color w:val="000000" w:themeColor="text1"/>
          <w:sz w:val="23"/>
          <w:szCs w:val="23"/>
        </w:rPr>
        <w:t>2003 )</w:t>
      </w:r>
      <w:proofErr w:type="gramEnd"/>
      <w:r w:rsidRPr="008E6D82">
        <w:rPr>
          <w:rFonts w:ascii="Times New Roman" w:hAnsi="Times New Roman" w:cs="Times New Roman"/>
          <w:color w:val="000000" w:themeColor="text1"/>
          <w:sz w:val="23"/>
          <w:szCs w:val="23"/>
        </w:rPr>
        <w:t xml:space="preserve">. </w:t>
      </w:r>
      <w:proofErr w:type="gramStart"/>
      <w:r w:rsidRPr="008E6D82">
        <w:rPr>
          <w:rFonts w:ascii="Times New Roman" w:hAnsi="Times New Roman" w:cs="Times New Roman"/>
          <w:color w:val="000000" w:themeColor="text1"/>
          <w:sz w:val="23"/>
          <w:szCs w:val="23"/>
        </w:rPr>
        <w:t xml:space="preserve">Teknik ini </w:t>
      </w:r>
      <w:r w:rsidRPr="008E6D82">
        <w:rPr>
          <w:rFonts w:ascii="Times New Roman" w:hAnsi="Times New Roman" w:cs="Times New Roman"/>
          <w:color w:val="000000" w:themeColor="text1"/>
          <w:sz w:val="23"/>
          <w:szCs w:val="23"/>
          <w:shd w:val="clear" w:color="auto" w:fill="FFFFFF"/>
        </w:rPr>
        <w:t>umumnya digunakan bila seorang peneliti tidak mengetahui dengan pasti orang–orang yang layak untuk menjadi sumber.</w:t>
      </w:r>
      <w:proofErr w:type="gramEnd"/>
      <w:r w:rsidRPr="008E6D82">
        <w:rPr>
          <w:rFonts w:ascii="Times New Roman" w:hAnsi="Times New Roman" w:cs="Times New Roman"/>
          <w:color w:val="5E5E5E"/>
          <w:sz w:val="23"/>
          <w:szCs w:val="23"/>
          <w:shd w:val="clear" w:color="auto" w:fill="FFFFFF"/>
        </w:rPr>
        <w:t> </w:t>
      </w:r>
      <w:proofErr w:type="gramStart"/>
      <w:r w:rsidRPr="008E6D82">
        <w:rPr>
          <w:rFonts w:ascii="Times New Roman" w:hAnsi="Times New Roman" w:cs="Times New Roman"/>
          <w:color w:val="000000" w:themeColor="text1"/>
          <w:sz w:val="23"/>
          <w:szCs w:val="23"/>
          <w:shd w:val="clear" w:color="auto" w:fill="FFFFFF"/>
        </w:rPr>
        <w:t>Misalnya ketika peneliti ingin mengetahui adaptasi komunikasi verbal dengan bahasa dalam komunikasi antarbudaya dari suku yang berbeda.</w:t>
      </w:r>
      <w:proofErr w:type="gramEnd"/>
      <w:r w:rsidRPr="008E6D82">
        <w:rPr>
          <w:rFonts w:ascii="Times New Roman" w:hAnsi="Times New Roman" w:cs="Times New Roman"/>
          <w:color w:val="000000" w:themeColor="text1"/>
          <w:sz w:val="23"/>
          <w:szCs w:val="23"/>
          <w:shd w:val="clear" w:color="auto" w:fill="FFFFFF"/>
        </w:rPr>
        <w:t xml:space="preserve"> Tidak ada daftar </w:t>
      </w:r>
      <w:proofErr w:type="gramStart"/>
      <w:r w:rsidRPr="008E6D82">
        <w:rPr>
          <w:rFonts w:ascii="Times New Roman" w:hAnsi="Times New Roman" w:cs="Times New Roman"/>
          <w:color w:val="000000" w:themeColor="text1"/>
          <w:sz w:val="23"/>
          <w:szCs w:val="23"/>
          <w:shd w:val="clear" w:color="auto" w:fill="FFFFFF"/>
        </w:rPr>
        <w:t>nama</w:t>
      </w:r>
      <w:proofErr w:type="gramEnd"/>
      <w:r w:rsidRPr="008E6D82">
        <w:rPr>
          <w:rFonts w:ascii="Times New Roman" w:hAnsi="Times New Roman" w:cs="Times New Roman"/>
          <w:color w:val="000000" w:themeColor="text1"/>
          <w:sz w:val="23"/>
          <w:szCs w:val="23"/>
          <w:shd w:val="clear" w:color="auto" w:fill="FFFFFF"/>
        </w:rPr>
        <w:t xml:space="preserve"> yang bisa jadi rujukan. Salah satu </w:t>
      </w:r>
      <w:proofErr w:type="gramStart"/>
      <w:r w:rsidRPr="008E6D82">
        <w:rPr>
          <w:rFonts w:ascii="Times New Roman" w:hAnsi="Times New Roman" w:cs="Times New Roman"/>
          <w:color w:val="000000" w:themeColor="text1"/>
          <w:sz w:val="23"/>
          <w:szCs w:val="23"/>
          <w:shd w:val="clear" w:color="auto" w:fill="FFFFFF"/>
        </w:rPr>
        <w:t>cara</w:t>
      </w:r>
      <w:proofErr w:type="gramEnd"/>
      <w:r w:rsidRPr="008E6D82">
        <w:rPr>
          <w:rFonts w:ascii="Times New Roman" w:hAnsi="Times New Roman" w:cs="Times New Roman"/>
          <w:color w:val="000000" w:themeColor="text1"/>
          <w:sz w:val="23"/>
          <w:szCs w:val="23"/>
          <w:shd w:val="clear" w:color="auto" w:fill="FFFFFF"/>
        </w:rPr>
        <w:t xml:space="preserve"> yang bisa digunakan adalah dengan meminta rekomendasi dari seseorang. Dari seorang informan, jumlah sumber data dapat berlipat ganda jumlahnya</w:t>
      </w:r>
    </w:p>
    <w:p w:rsidR="0008718B" w:rsidRDefault="0008718B" w:rsidP="0008718B">
      <w:pPr>
        <w:tabs>
          <w:tab w:val="left" w:pos="567"/>
        </w:tabs>
        <w:spacing w:after="0" w:line="240" w:lineRule="auto"/>
        <w:jc w:val="both"/>
        <w:rPr>
          <w:rFonts w:ascii="Times New Roman" w:hAnsi="Times New Roman" w:cs="Times New Roman"/>
          <w:b/>
          <w:sz w:val="23"/>
          <w:szCs w:val="23"/>
        </w:rPr>
      </w:pPr>
    </w:p>
    <w:p w:rsidR="00033E28" w:rsidRPr="00033E28" w:rsidRDefault="00033E28" w:rsidP="0008718B">
      <w:pPr>
        <w:tabs>
          <w:tab w:val="left" w:pos="567"/>
        </w:tabs>
        <w:spacing w:after="0" w:line="240" w:lineRule="auto"/>
        <w:jc w:val="both"/>
        <w:rPr>
          <w:rFonts w:ascii="Times New Roman" w:hAnsi="Times New Roman" w:cs="Times New Roman"/>
          <w:b/>
          <w:sz w:val="23"/>
          <w:szCs w:val="23"/>
        </w:rPr>
      </w:pPr>
    </w:p>
    <w:p w:rsidR="0008718B" w:rsidRPr="00033E28" w:rsidRDefault="0008718B" w:rsidP="0008718B">
      <w:pPr>
        <w:tabs>
          <w:tab w:val="left" w:pos="567"/>
        </w:tabs>
        <w:spacing w:after="0" w:line="240" w:lineRule="auto"/>
        <w:jc w:val="both"/>
        <w:rPr>
          <w:rFonts w:ascii="Times New Roman" w:hAnsi="Times New Roman" w:cs="Times New Roman"/>
          <w:sz w:val="23"/>
          <w:szCs w:val="23"/>
        </w:rPr>
      </w:pPr>
      <w:r w:rsidRPr="00033E28">
        <w:rPr>
          <w:rFonts w:ascii="Times New Roman" w:hAnsi="Times New Roman" w:cs="Times New Roman"/>
          <w:sz w:val="23"/>
          <w:szCs w:val="23"/>
        </w:rPr>
        <w:lastRenderedPageBreak/>
        <w:t>D</w:t>
      </w:r>
      <w:r w:rsidRPr="00033E28">
        <w:rPr>
          <w:rFonts w:ascii="Times New Roman" w:hAnsi="Times New Roman" w:cs="Times New Roman"/>
          <w:sz w:val="23"/>
          <w:szCs w:val="23"/>
          <w:lang w:val="id-ID"/>
        </w:rPr>
        <w:t xml:space="preserve">ata </w:t>
      </w:r>
      <w:r w:rsidRPr="00033E28">
        <w:rPr>
          <w:rFonts w:ascii="Times New Roman" w:hAnsi="Times New Roman" w:cs="Times New Roman"/>
          <w:sz w:val="23"/>
          <w:szCs w:val="23"/>
        </w:rPr>
        <w:t>Sekunder</w:t>
      </w:r>
    </w:p>
    <w:p w:rsidR="0008718B" w:rsidRPr="008E6D82" w:rsidRDefault="0008718B" w:rsidP="0008718B">
      <w:pPr>
        <w:tabs>
          <w:tab w:val="left" w:pos="567"/>
        </w:tabs>
        <w:spacing w:after="0" w:line="240" w:lineRule="auto"/>
        <w:jc w:val="both"/>
        <w:rPr>
          <w:rFonts w:ascii="Times New Roman" w:hAnsi="Times New Roman" w:cs="Times New Roman"/>
          <w:sz w:val="23"/>
          <w:szCs w:val="23"/>
        </w:rPr>
      </w:pPr>
      <w:r w:rsidRPr="008E6D82">
        <w:rPr>
          <w:rFonts w:ascii="Times New Roman" w:hAnsi="Times New Roman" w:cs="Times New Roman"/>
          <w:sz w:val="23"/>
          <w:szCs w:val="23"/>
        </w:rPr>
        <w:tab/>
        <w:t>D</w:t>
      </w:r>
      <w:r w:rsidRPr="008E6D82">
        <w:rPr>
          <w:rFonts w:ascii="Times New Roman" w:hAnsi="Times New Roman" w:cs="Times New Roman"/>
          <w:sz w:val="23"/>
          <w:szCs w:val="23"/>
          <w:lang w:val="id-ID"/>
        </w:rPr>
        <w:t>alam penelitian ini adalah</w:t>
      </w:r>
      <w:r w:rsidRPr="008E6D82">
        <w:rPr>
          <w:rFonts w:ascii="Times New Roman" w:hAnsi="Times New Roman" w:cs="Times New Roman"/>
          <w:sz w:val="23"/>
          <w:szCs w:val="23"/>
        </w:rPr>
        <w:t xml:space="preserve"> d</w:t>
      </w:r>
      <w:r w:rsidRPr="008E6D82">
        <w:rPr>
          <w:rFonts w:ascii="Times New Roman" w:hAnsi="Times New Roman" w:cs="Times New Roman"/>
          <w:sz w:val="23"/>
          <w:szCs w:val="23"/>
          <w:lang w:val="id-ID"/>
        </w:rPr>
        <w:t xml:space="preserve">ata </w:t>
      </w:r>
      <w:r w:rsidRPr="008E6D82">
        <w:rPr>
          <w:rFonts w:ascii="Times New Roman" w:hAnsi="Times New Roman" w:cs="Times New Roman"/>
          <w:sz w:val="23"/>
          <w:szCs w:val="23"/>
        </w:rPr>
        <w:t>s</w:t>
      </w:r>
      <w:r w:rsidRPr="008E6D82">
        <w:rPr>
          <w:rFonts w:ascii="Times New Roman" w:hAnsi="Times New Roman" w:cs="Times New Roman"/>
          <w:sz w:val="23"/>
          <w:szCs w:val="23"/>
          <w:lang w:val="id-ID"/>
        </w:rPr>
        <w:t>ekunder yaitu data yang diperoleh dari beberapa sumber informasi, antara lain:</w:t>
      </w:r>
    </w:p>
    <w:p w:rsidR="0008718B" w:rsidRPr="008E6D82" w:rsidRDefault="0008718B" w:rsidP="0008718B">
      <w:pPr>
        <w:tabs>
          <w:tab w:val="left" w:pos="567"/>
        </w:tabs>
        <w:spacing w:after="0" w:line="240" w:lineRule="auto"/>
        <w:jc w:val="both"/>
        <w:rPr>
          <w:rFonts w:ascii="Times New Roman" w:hAnsi="Times New Roman" w:cs="Times New Roman"/>
          <w:sz w:val="23"/>
          <w:szCs w:val="23"/>
        </w:rPr>
      </w:pPr>
      <w:r w:rsidRPr="008E6D82">
        <w:rPr>
          <w:rFonts w:ascii="Times New Roman" w:hAnsi="Times New Roman" w:cs="Times New Roman"/>
          <w:sz w:val="23"/>
          <w:szCs w:val="23"/>
        </w:rPr>
        <w:t>a.</w:t>
      </w:r>
      <w:r w:rsidRPr="008E6D82">
        <w:rPr>
          <w:rFonts w:ascii="Times New Roman" w:hAnsi="Times New Roman" w:cs="Times New Roman"/>
          <w:sz w:val="23"/>
          <w:szCs w:val="23"/>
        </w:rPr>
        <w:tab/>
      </w:r>
      <w:r w:rsidRPr="008E6D82">
        <w:rPr>
          <w:rFonts w:ascii="Times New Roman" w:hAnsi="Times New Roman" w:cs="Times New Roman"/>
          <w:sz w:val="23"/>
          <w:szCs w:val="23"/>
          <w:lang w:val="id-ID"/>
        </w:rPr>
        <w:t>Dokumen-dokumen, foto dokumentasi dari tempat penelitian</w:t>
      </w:r>
      <w:r w:rsidRPr="008E6D82">
        <w:rPr>
          <w:rFonts w:ascii="Times New Roman" w:hAnsi="Times New Roman" w:cs="Times New Roman"/>
          <w:sz w:val="23"/>
          <w:szCs w:val="23"/>
        </w:rPr>
        <w:t>,</w:t>
      </w:r>
    </w:p>
    <w:p w:rsidR="0008718B" w:rsidRPr="008E6D82" w:rsidRDefault="0008718B" w:rsidP="0008718B">
      <w:pPr>
        <w:tabs>
          <w:tab w:val="left" w:pos="567"/>
        </w:tabs>
        <w:spacing w:after="0" w:line="240" w:lineRule="auto"/>
        <w:jc w:val="both"/>
        <w:rPr>
          <w:rFonts w:ascii="Times New Roman" w:hAnsi="Times New Roman" w:cs="Times New Roman"/>
          <w:b/>
          <w:sz w:val="23"/>
          <w:szCs w:val="23"/>
        </w:rPr>
      </w:pPr>
      <w:r w:rsidRPr="008E6D82">
        <w:rPr>
          <w:rFonts w:ascii="Times New Roman" w:hAnsi="Times New Roman" w:cs="Times New Roman"/>
          <w:sz w:val="23"/>
          <w:szCs w:val="23"/>
        </w:rPr>
        <w:t>b.</w:t>
      </w:r>
      <w:r w:rsidRPr="008E6D82">
        <w:rPr>
          <w:rFonts w:ascii="Times New Roman" w:hAnsi="Times New Roman" w:cs="Times New Roman"/>
          <w:sz w:val="23"/>
          <w:szCs w:val="23"/>
        </w:rPr>
        <w:tab/>
      </w:r>
      <w:r w:rsidRPr="008E6D82">
        <w:rPr>
          <w:rFonts w:ascii="Times New Roman" w:hAnsi="Times New Roman" w:cs="Times New Roman"/>
          <w:sz w:val="23"/>
          <w:szCs w:val="23"/>
          <w:lang w:val="id-ID"/>
        </w:rPr>
        <w:t xml:space="preserve"> </w:t>
      </w:r>
      <w:r w:rsidRPr="008E6D82">
        <w:rPr>
          <w:rFonts w:ascii="Times New Roman" w:hAnsi="Times New Roman" w:cs="Times New Roman"/>
          <w:sz w:val="23"/>
          <w:szCs w:val="23"/>
        </w:rPr>
        <w:t>B</w:t>
      </w:r>
      <w:r w:rsidRPr="008E6D82">
        <w:rPr>
          <w:rFonts w:ascii="Times New Roman" w:hAnsi="Times New Roman" w:cs="Times New Roman"/>
          <w:sz w:val="23"/>
          <w:szCs w:val="23"/>
          <w:lang w:val="id-ID"/>
        </w:rPr>
        <w:t>uku-buku ilmiah atau hasil referensi kepustakaan.</w:t>
      </w:r>
    </w:p>
    <w:p w:rsidR="0008718B" w:rsidRPr="0008718B" w:rsidRDefault="0008718B" w:rsidP="0008718B">
      <w:pPr>
        <w:spacing w:after="0" w:line="240" w:lineRule="auto"/>
        <w:jc w:val="both"/>
        <w:rPr>
          <w:rFonts w:ascii="Times New Roman" w:hAnsi="Times New Roman" w:cs="Times New Roman"/>
          <w:sz w:val="23"/>
          <w:szCs w:val="23"/>
        </w:rPr>
      </w:pPr>
    </w:p>
    <w:p w:rsidR="00CF7A1F" w:rsidRDefault="00CF7A1F"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Teknik Analisis Data</w:t>
      </w:r>
    </w:p>
    <w:p w:rsidR="0008718B" w:rsidRPr="008E6D82" w:rsidRDefault="0008718B" w:rsidP="0008718B">
      <w:pPr>
        <w:tabs>
          <w:tab w:val="left" w:pos="567"/>
        </w:tabs>
        <w:spacing w:after="0" w:line="240" w:lineRule="auto"/>
        <w:jc w:val="both"/>
        <w:rPr>
          <w:rFonts w:ascii="Times New Roman" w:hAnsi="Times New Roman"/>
          <w:b/>
          <w:sz w:val="23"/>
          <w:szCs w:val="23"/>
        </w:rPr>
      </w:pPr>
      <w:r>
        <w:rPr>
          <w:rFonts w:ascii="Times New Roman" w:hAnsi="Times New Roman"/>
          <w:sz w:val="23"/>
          <w:szCs w:val="23"/>
        </w:rPr>
        <w:tab/>
      </w:r>
      <w:r w:rsidRPr="008E6D82">
        <w:rPr>
          <w:rFonts w:ascii="Times New Roman" w:hAnsi="Times New Roman"/>
          <w:sz w:val="23"/>
          <w:szCs w:val="23"/>
          <w:lang w:val="id-ID"/>
        </w:rPr>
        <w:t>Teknik analisi</w:t>
      </w:r>
      <w:r w:rsidRPr="008E6D82">
        <w:rPr>
          <w:rFonts w:ascii="Times New Roman" w:hAnsi="Times New Roman"/>
          <w:sz w:val="23"/>
          <w:szCs w:val="23"/>
        </w:rPr>
        <w:t>s</w:t>
      </w:r>
      <w:r w:rsidRPr="008E6D82">
        <w:rPr>
          <w:rFonts w:ascii="Times New Roman" w:hAnsi="Times New Roman"/>
          <w:sz w:val="23"/>
          <w:szCs w:val="23"/>
          <w:lang w:val="id-ID"/>
        </w:rPr>
        <w:t xml:space="preserve"> data yang digunakan dalam penelitian ini adalah analisis data kualitatif (Kriyantono, 2006:192) yang dimulai dari analisis berbagai data yang berhasil dikumpulkan peneliti dilapangan data tersebut baik dari studi pustaka dan penelitian lapangan</w:t>
      </w:r>
      <w:r w:rsidRPr="008E6D82">
        <w:rPr>
          <w:rFonts w:ascii="Times New Roman" w:hAnsi="Times New Roman"/>
          <w:sz w:val="23"/>
          <w:szCs w:val="23"/>
        </w:rPr>
        <w:t>.</w:t>
      </w:r>
    </w:p>
    <w:p w:rsidR="0008718B" w:rsidRPr="008E6D82" w:rsidRDefault="0008718B" w:rsidP="0008718B">
      <w:pPr>
        <w:tabs>
          <w:tab w:val="left" w:pos="567"/>
        </w:tabs>
        <w:spacing w:after="0" w:line="240" w:lineRule="auto"/>
        <w:jc w:val="both"/>
        <w:rPr>
          <w:rFonts w:ascii="Times New Roman" w:hAnsi="Times New Roman"/>
          <w:b/>
          <w:sz w:val="23"/>
          <w:szCs w:val="23"/>
        </w:rPr>
      </w:pPr>
      <w:r w:rsidRPr="008E6D82">
        <w:rPr>
          <w:rFonts w:ascii="Times New Roman" w:hAnsi="Times New Roman"/>
          <w:sz w:val="23"/>
          <w:szCs w:val="23"/>
        </w:rPr>
        <w:tab/>
      </w:r>
      <w:r w:rsidRPr="008E6D82">
        <w:rPr>
          <w:rFonts w:ascii="Times New Roman" w:hAnsi="Times New Roman"/>
          <w:sz w:val="23"/>
          <w:szCs w:val="23"/>
          <w:lang w:val="id-ID"/>
        </w:rPr>
        <w:t>Analisis data dalam penelitian ini mengacu pada model analisis interaktif yang dikembangkan oleh Matthew B. Miles dan A. Michael Huberman. bagan serta penjelasan model analisis tersebut adalah sebagai berikut :</w:t>
      </w:r>
    </w:p>
    <w:p w:rsidR="0008718B" w:rsidRPr="008E6D82" w:rsidRDefault="0008718B" w:rsidP="0008718B">
      <w:pPr>
        <w:numPr>
          <w:ilvl w:val="0"/>
          <w:numId w:val="47"/>
        </w:numPr>
        <w:tabs>
          <w:tab w:val="clear" w:pos="425"/>
        </w:tabs>
        <w:spacing w:after="0" w:line="240" w:lineRule="auto"/>
        <w:jc w:val="both"/>
        <w:rPr>
          <w:rFonts w:ascii="Times New Roman" w:hAnsi="Times New Roman"/>
          <w:sz w:val="23"/>
          <w:szCs w:val="23"/>
          <w:lang w:val="en-ID"/>
        </w:rPr>
      </w:pPr>
      <w:r w:rsidRPr="008E6D82">
        <w:rPr>
          <w:rFonts w:ascii="Times New Roman" w:hAnsi="Times New Roman"/>
          <w:sz w:val="23"/>
          <w:szCs w:val="23"/>
          <w:lang w:val="en-ID"/>
        </w:rPr>
        <w:t xml:space="preserve">Pengumpulan data </w:t>
      </w:r>
    </w:p>
    <w:p w:rsidR="0008718B" w:rsidRPr="008E6D82" w:rsidRDefault="0008718B" w:rsidP="0008718B">
      <w:pPr>
        <w:numPr>
          <w:ilvl w:val="0"/>
          <w:numId w:val="47"/>
        </w:numPr>
        <w:tabs>
          <w:tab w:val="clear" w:pos="425"/>
        </w:tabs>
        <w:spacing w:after="0" w:line="240" w:lineRule="auto"/>
        <w:jc w:val="both"/>
        <w:rPr>
          <w:rFonts w:ascii="Times New Roman" w:hAnsi="Times New Roman"/>
          <w:sz w:val="23"/>
          <w:szCs w:val="23"/>
          <w:lang w:val="en-ID"/>
        </w:rPr>
      </w:pPr>
      <w:r w:rsidRPr="008E6D82">
        <w:rPr>
          <w:rFonts w:ascii="Times New Roman" w:hAnsi="Times New Roman"/>
          <w:sz w:val="23"/>
          <w:szCs w:val="23"/>
          <w:lang w:val="en-ID"/>
        </w:rPr>
        <w:t xml:space="preserve">Reduksi data </w:t>
      </w:r>
    </w:p>
    <w:p w:rsidR="0008718B" w:rsidRPr="008E6D82" w:rsidRDefault="0008718B" w:rsidP="0008718B">
      <w:pPr>
        <w:numPr>
          <w:ilvl w:val="0"/>
          <w:numId w:val="47"/>
        </w:numPr>
        <w:tabs>
          <w:tab w:val="clear" w:pos="425"/>
        </w:tabs>
        <w:spacing w:after="0" w:line="240" w:lineRule="auto"/>
        <w:jc w:val="both"/>
        <w:rPr>
          <w:rFonts w:ascii="Times New Roman" w:hAnsi="Times New Roman"/>
          <w:sz w:val="23"/>
          <w:szCs w:val="23"/>
          <w:lang w:val="en-ID"/>
        </w:rPr>
      </w:pPr>
      <w:r w:rsidRPr="008E6D82">
        <w:rPr>
          <w:rFonts w:ascii="Times New Roman" w:hAnsi="Times New Roman"/>
          <w:sz w:val="23"/>
          <w:szCs w:val="23"/>
          <w:lang w:val="en-ID"/>
        </w:rPr>
        <w:t xml:space="preserve">Penyajian data </w:t>
      </w:r>
    </w:p>
    <w:p w:rsidR="0008718B" w:rsidRPr="008E6D82" w:rsidRDefault="0008718B" w:rsidP="0008718B">
      <w:pPr>
        <w:numPr>
          <w:ilvl w:val="0"/>
          <w:numId w:val="47"/>
        </w:numPr>
        <w:tabs>
          <w:tab w:val="clear" w:pos="425"/>
        </w:tabs>
        <w:spacing w:after="0" w:line="240" w:lineRule="auto"/>
        <w:jc w:val="both"/>
        <w:rPr>
          <w:rFonts w:ascii="Times New Roman" w:hAnsi="Times New Roman"/>
          <w:sz w:val="23"/>
          <w:szCs w:val="23"/>
          <w:lang w:val="en-ID"/>
        </w:rPr>
      </w:pPr>
      <w:r w:rsidRPr="008E6D82">
        <w:rPr>
          <w:rFonts w:ascii="Times New Roman" w:hAnsi="Times New Roman"/>
          <w:sz w:val="23"/>
          <w:szCs w:val="23"/>
          <w:lang w:val="en-ID"/>
        </w:rPr>
        <w:t xml:space="preserve">Penarikan kesimpulan atau verifikasi </w:t>
      </w:r>
    </w:p>
    <w:p w:rsidR="0008718B" w:rsidRPr="008E6D82" w:rsidRDefault="0008718B" w:rsidP="0008718B">
      <w:pPr>
        <w:spacing w:after="0" w:line="240" w:lineRule="auto"/>
        <w:rPr>
          <w:sz w:val="23"/>
          <w:szCs w:val="23"/>
        </w:rPr>
      </w:pPr>
    </w:p>
    <w:p w:rsidR="00FB08D5"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Hasil Penelitian dan Pembahasan</w:t>
      </w:r>
    </w:p>
    <w:p w:rsidR="00FC2E1A" w:rsidRPr="00FC2E1A"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FC2E1A">
        <w:rPr>
          <w:rFonts w:ascii="Times New Roman" w:hAnsi="Times New Roman" w:cs="Times New Roman"/>
          <w:b/>
          <w:i/>
          <w:sz w:val="23"/>
          <w:szCs w:val="23"/>
        </w:rPr>
        <w:t>Gambaran Umum Lokasi Penelitian</w:t>
      </w:r>
    </w:p>
    <w:p w:rsidR="0008718B" w:rsidRPr="0008718B" w:rsidRDefault="00FB08D5" w:rsidP="0008718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08718B" w:rsidRPr="0008718B">
        <w:rPr>
          <w:rFonts w:ascii="Times New Roman" w:hAnsi="Times New Roman" w:cs="Times New Roman"/>
          <w:sz w:val="23"/>
          <w:szCs w:val="23"/>
        </w:rPr>
        <w:t>Desa Pulau Pinang adalah desa di Kecamatan Kembang Janggut Kabupaten Kutai Kartanegara, Kalimantan Timur, Indonesia.</w:t>
      </w:r>
      <w:proofErr w:type="gramEnd"/>
      <w:r w:rsidR="0008718B" w:rsidRPr="0008718B">
        <w:rPr>
          <w:rFonts w:ascii="Times New Roman" w:hAnsi="Times New Roman" w:cs="Times New Roman"/>
          <w:sz w:val="23"/>
          <w:szCs w:val="23"/>
        </w:rPr>
        <w:t xml:space="preserve"> Nama Desa Pulau Pinang sendiri diambil dari banyaknya pohon </w:t>
      </w:r>
      <w:proofErr w:type="gramStart"/>
      <w:r w:rsidR="0008718B" w:rsidRPr="0008718B">
        <w:rPr>
          <w:rFonts w:ascii="Times New Roman" w:hAnsi="Times New Roman" w:cs="Times New Roman"/>
          <w:sz w:val="23"/>
          <w:szCs w:val="23"/>
        </w:rPr>
        <w:t>pinang</w:t>
      </w:r>
      <w:proofErr w:type="gramEnd"/>
      <w:r w:rsidR="0008718B" w:rsidRPr="0008718B">
        <w:rPr>
          <w:rFonts w:ascii="Times New Roman" w:hAnsi="Times New Roman" w:cs="Times New Roman"/>
          <w:sz w:val="23"/>
          <w:szCs w:val="23"/>
        </w:rPr>
        <w:t xml:space="preserve"> yang tumbuh membentuk pulau pohon pinang diseluruh wilayah desa sehingga orang-orang menyebutnya Desa Pulau Pinang. </w:t>
      </w:r>
      <w:proofErr w:type="gramStart"/>
      <w:r w:rsidR="0008718B" w:rsidRPr="0008718B">
        <w:rPr>
          <w:rFonts w:ascii="Times New Roman" w:hAnsi="Times New Roman" w:cs="Times New Roman"/>
          <w:sz w:val="23"/>
          <w:szCs w:val="23"/>
        </w:rPr>
        <w:t>Desa Pulau Pinang adalah Kecamatan Kembang Janggut hasil pemekaran wilayah dari Kabupaten Kutai Kartenegara.</w:t>
      </w:r>
      <w:proofErr w:type="gramEnd"/>
      <w:r w:rsidR="0008718B" w:rsidRPr="0008718B">
        <w:rPr>
          <w:rFonts w:ascii="Times New Roman" w:hAnsi="Times New Roman" w:cs="Times New Roman"/>
          <w:sz w:val="23"/>
          <w:szCs w:val="23"/>
        </w:rPr>
        <w:t xml:space="preserve"> </w:t>
      </w:r>
    </w:p>
    <w:p w:rsidR="0008718B" w:rsidRDefault="0008718B" w:rsidP="0008718B">
      <w:pPr>
        <w:spacing w:after="0" w:line="240" w:lineRule="auto"/>
        <w:jc w:val="both"/>
        <w:rPr>
          <w:rFonts w:ascii="Times New Roman" w:hAnsi="Times New Roman" w:cs="Times New Roman"/>
          <w:sz w:val="23"/>
          <w:szCs w:val="23"/>
        </w:rPr>
      </w:pPr>
      <w:r w:rsidRPr="0008718B">
        <w:rPr>
          <w:rFonts w:ascii="Times New Roman" w:hAnsi="Times New Roman" w:cs="Times New Roman"/>
          <w:sz w:val="23"/>
          <w:szCs w:val="23"/>
        </w:rPr>
        <w:tab/>
        <w:t>Sejarah Desa Pulau Pinang berawal dari suku dayak Tunjung yang banyak mendiami Desa Lamin telihan, Lamin pulut yang merupakan Kecamatan Kenohan lalu suku Dayak Tunjung tersebut berpindah dan berkumpul di suatu daerah di Kecamatan Kembang Janggut lama-kelamaan menjadi Desa Pulau Pinang.Pada tahun 1994 PT. Rea Kaltim Plantations berdiri di Desa Pulau Pinang.</w:t>
      </w:r>
    </w:p>
    <w:p w:rsidR="0008718B" w:rsidRDefault="0008718B" w:rsidP="0008718B">
      <w:pPr>
        <w:spacing w:after="0" w:line="240" w:lineRule="auto"/>
        <w:jc w:val="both"/>
        <w:rPr>
          <w:rFonts w:ascii="Times New Roman" w:hAnsi="Times New Roman" w:cs="Times New Roman"/>
          <w:sz w:val="23"/>
          <w:szCs w:val="23"/>
        </w:rPr>
      </w:pPr>
    </w:p>
    <w:p w:rsidR="00FB08D5" w:rsidRPr="00FB08D5" w:rsidRDefault="0008718B"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Komunikasi Personal</w:t>
      </w:r>
    </w:p>
    <w:p w:rsidR="0008718B" w:rsidRPr="0008718B" w:rsidRDefault="0008718B" w:rsidP="0008718B">
      <w:pPr>
        <w:spacing w:after="0" w:line="240" w:lineRule="auto"/>
        <w:ind w:firstLine="426"/>
        <w:jc w:val="both"/>
        <w:rPr>
          <w:rFonts w:ascii="Times New Roman" w:hAnsi="Times New Roman" w:cs="Times New Roman"/>
          <w:sz w:val="23"/>
          <w:szCs w:val="23"/>
        </w:rPr>
      </w:pPr>
      <w:proofErr w:type="gramStart"/>
      <w:r w:rsidRPr="0008718B">
        <w:rPr>
          <w:rFonts w:ascii="Times New Roman" w:hAnsi="Times New Roman" w:cs="Times New Roman"/>
          <w:sz w:val="23"/>
          <w:szCs w:val="23"/>
        </w:rPr>
        <w:t>Suku bangsa Jawa dan suku Dayak Tunjung melakukan komunikasi interpersonal dan komunikasi kelompok.</w:t>
      </w:r>
      <w:proofErr w:type="gramEnd"/>
      <w:r w:rsidRPr="0008718B">
        <w:rPr>
          <w:rFonts w:ascii="Times New Roman" w:hAnsi="Times New Roman" w:cs="Times New Roman"/>
          <w:sz w:val="23"/>
          <w:szCs w:val="23"/>
        </w:rPr>
        <w:t xml:space="preserve"> </w:t>
      </w:r>
      <w:proofErr w:type="gramStart"/>
      <w:r w:rsidRPr="0008718B">
        <w:rPr>
          <w:rFonts w:ascii="Times New Roman" w:hAnsi="Times New Roman" w:cs="Times New Roman"/>
          <w:sz w:val="23"/>
          <w:szCs w:val="23"/>
        </w:rPr>
        <w:t>Anak kecil pun bisa saling berkomunikasi interpersonal dalam kesehariannya di lingkungan masyarakat desa Pulau Pinang.</w:t>
      </w:r>
      <w:proofErr w:type="gramEnd"/>
      <w:r w:rsidRPr="0008718B">
        <w:rPr>
          <w:rFonts w:ascii="Times New Roman" w:hAnsi="Times New Roman" w:cs="Times New Roman"/>
          <w:sz w:val="23"/>
          <w:szCs w:val="23"/>
        </w:rPr>
        <w:t xml:space="preserve"> </w:t>
      </w:r>
      <w:proofErr w:type="gramStart"/>
      <w:r w:rsidRPr="0008718B">
        <w:rPr>
          <w:rFonts w:ascii="Times New Roman" w:hAnsi="Times New Roman" w:cs="Times New Roman"/>
          <w:sz w:val="23"/>
          <w:szCs w:val="23"/>
        </w:rPr>
        <w:t>Walaupun tidak seintensif orang desawa dalam bekerja, namun komunikasi interpersonal yang terjadi tersebut cukup dapat menggambarkan bahwa suku bangsa Jawa dan suku Dayak Tunjung secara bersama-sama melakukan komunikasi interpersonal.</w:t>
      </w:r>
      <w:proofErr w:type="gramEnd"/>
    </w:p>
    <w:p w:rsidR="0008718B" w:rsidRDefault="0008718B" w:rsidP="0008718B">
      <w:pPr>
        <w:spacing w:after="0" w:line="240" w:lineRule="auto"/>
        <w:ind w:firstLine="426"/>
        <w:jc w:val="both"/>
        <w:rPr>
          <w:rFonts w:ascii="Times New Roman" w:hAnsi="Times New Roman" w:cs="Times New Roman"/>
          <w:sz w:val="23"/>
          <w:szCs w:val="23"/>
        </w:rPr>
      </w:pPr>
      <w:r w:rsidRPr="0008718B">
        <w:rPr>
          <w:rFonts w:ascii="Times New Roman" w:hAnsi="Times New Roman" w:cs="Times New Roman"/>
          <w:sz w:val="23"/>
          <w:szCs w:val="23"/>
        </w:rPr>
        <w:tab/>
        <w:t xml:space="preserve">Dari hasil pengamatan peneliti di lokasi penelitian, orang suku bangsa Jawa dan orang suku Dayak Tunjung, merencanakan dan merealisasikan sebuah kegiatan dengan menyesuaikan pikiran mereka agar terbentuklah sebuah kegiatan yang mereka harapkan. Dalam proses penyampaian pesan komunikasi dapat </w:t>
      </w:r>
      <w:r w:rsidRPr="0008718B">
        <w:rPr>
          <w:rFonts w:ascii="Times New Roman" w:hAnsi="Times New Roman" w:cs="Times New Roman"/>
          <w:sz w:val="23"/>
          <w:szCs w:val="23"/>
        </w:rPr>
        <w:lastRenderedPageBreak/>
        <w:t xml:space="preserve">dilakukan melalui komunikasi interpersonal seperti komunikasi diadik dan komunikasi triadik. Hal ini yang terjadi di Desa Pulau Pinang dimana masyarakat suku bangsa Jawa dan masyarakat suku Dayak Tunjung saling berinteraksi satu </w:t>
      </w:r>
      <w:proofErr w:type="gramStart"/>
      <w:r w:rsidRPr="0008718B">
        <w:rPr>
          <w:rFonts w:ascii="Times New Roman" w:hAnsi="Times New Roman" w:cs="Times New Roman"/>
          <w:sz w:val="23"/>
          <w:szCs w:val="23"/>
        </w:rPr>
        <w:t>sama</w:t>
      </w:r>
      <w:proofErr w:type="gramEnd"/>
      <w:r w:rsidRPr="0008718B">
        <w:rPr>
          <w:rFonts w:ascii="Times New Roman" w:hAnsi="Times New Roman" w:cs="Times New Roman"/>
          <w:sz w:val="23"/>
          <w:szCs w:val="23"/>
        </w:rPr>
        <w:t xml:space="preserve"> lainnya. </w:t>
      </w:r>
      <w:proofErr w:type="gramStart"/>
      <w:r w:rsidRPr="0008718B">
        <w:rPr>
          <w:rFonts w:ascii="Times New Roman" w:hAnsi="Times New Roman" w:cs="Times New Roman"/>
          <w:sz w:val="23"/>
          <w:szCs w:val="23"/>
        </w:rPr>
        <w:t>persamaan</w:t>
      </w:r>
      <w:proofErr w:type="gramEnd"/>
      <w:r w:rsidRPr="0008718B">
        <w:rPr>
          <w:rFonts w:ascii="Times New Roman" w:hAnsi="Times New Roman" w:cs="Times New Roman"/>
          <w:sz w:val="23"/>
          <w:szCs w:val="23"/>
        </w:rPr>
        <w:t xml:space="preserve"> dan perbedaan berbicara dan berperilaku terdapat di dalam percakapan. </w:t>
      </w:r>
    </w:p>
    <w:p w:rsidR="0008718B" w:rsidRDefault="0008718B" w:rsidP="00FB08D5">
      <w:pPr>
        <w:spacing w:after="0" w:line="240" w:lineRule="auto"/>
        <w:jc w:val="both"/>
        <w:rPr>
          <w:rFonts w:ascii="Times New Roman" w:hAnsi="Times New Roman" w:cs="Times New Roman"/>
          <w:b/>
          <w:i/>
          <w:sz w:val="23"/>
          <w:szCs w:val="23"/>
        </w:rPr>
      </w:pPr>
    </w:p>
    <w:p w:rsidR="00FB08D5" w:rsidRPr="004C3A7D" w:rsidRDefault="0008718B" w:rsidP="00FB08D5">
      <w:pPr>
        <w:spacing w:after="0" w:line="240" w:lineRule="auto"/>
        <w:jc w:val="both"/>
        <w:rPr>
          <w:rFonts w:ascii="Times New Roman" w:hAnsi="Times New Roman" w:cs="Times New Roman"/>
          <w:b/>
          <w:i/>
          <w:sz w:val="23"/>
          <w:szCs w:val="23"/>
        </w:rPr>
      </w:pPr>
      <w:r w:rsidRPr="0008718B">
        <w:rPr>
          <w:rFonts w:ascii="Times New Roman" w:hAnsi="Times New Roman" w:cs="Times New Roman"/>
          <w:b/>
          <w:i/>
          <w:sz w:val="23"/>
          <w:szCs w:val="23"/>
        </w:rPr>
        <w:t xml:space="preserve">Komunikasi Diadik (Dyadic Communication) </w:t>
      </w:r>
      <w:r w:rsidR="004C3A7D" w:rsidRPr="004C3A7D">
        <w:rPr>
          <w:rFonts w:ascii="Times New Roman" w:hAnsi="Times New Roman" w:cs="Times New Roman"/>
          <w:b/>
          <w:i/>
          <w:sz w:val="23"/>
          <w:szCs w:val="23"/>
        </w:rPr>
        <w:t xml:space="preserve"> </w:t>
      </w:r>
    </w:p>
    <w:p w:rsidR="0008718B" w:rsidRDefault="0008718B" w:rsidP="00FB08D5">
      <w:pPr>
        <w:spacing w:after="0" w:line="240" w:lineRule="auto"/>
        <w:ind w:firstLine="426"/>
        <w:jc w:val="both"/>
        <w:rPr>
          <w:rFonts w:ascii="Times New Roman" w:hAnsi="Times New Roman" w:cs="Times New Roman"/>
          <w:sz w:val="23"/>
          <w:szCs w:val="23"/>
        </w:rPr>
      </w:pPr>
      <w:r w:rsidRPr="0008718B">
        <w:rPr>
          <w:rFonts w:ascii="Times New Roman" w:hAnsi="Times New Roman" w:cs="Times New Roman"/>
          <w:sz w:val="23"/>
          <w:szCs w:val="23"/>
        </w:rPr>
        <w:t xml:space="preserve">Dari hasil pengamatan peneliti komunikasi diadik yang dilakukan oleh orang suku bangsa Jawa dan orang Dayak Tunjung terjadi secara intens antara dua orang mereka sehari-hari berkomunikasi secara rutin, antara pedagang dan pembeli, sesama tetangga, teman sejawat dalam lingkungan masyarakat di Desa Pulau Pinang, secara perlahan komunikasi yang ada semakin intens mulai berbaur dari segi bahasa logat mulai bercampur seperti perdagang yang bersuku bangsa Jawa mampu mengucapkan bahasa Dayak Tunjung walaupun satu atau dua kata, demikian pula suku Dayak Tunjung mampu memahami apa yang diucapkan orang suku bangsa Jawa tersebut. </w:t>
      </w:r>
    </w:p>
    <w:p w:rsidR="004C3A7D" w:rsidRDefault="004C3A7D" w:rsidP="00FB08D5">
      <w:pPr>
        <w:spacing w:after="0" w:line="240" w:lineRule="auto"/>
        <w:jc w:val="both"/>
        <w:rPr>
          <w:rFonts w:ascii="Times New Roman" w:hAnsi="Times New Roman" w:cs="Times New Roman"/>
          <w:b/>
          <w:i/>
          <w:sz w:val="23"/>
          <w:szCs w:val="23"/>
        </w:rPr>
      </w:pPr>
    </w:p>
    <w:p w:rsidR="00FB08D5" w:rsidRPr="00FB08D5" w:rsidRDefault="0008718B" w:rsidP="00FB08D5">
      <w:pPr>
        <w:spacing w:after="0" w:line="240" w:lineRule="auto"/>
        <w:jc w:val="both"/>
        <w:rPr>
          <w:rFonts w:ascii="Times New Roman" w:hAnsi="Times New Roman" w:cs="Times New Roman"/>
          <w:b/>
          <w:i/>
          <w:sz w:val="23"/>
          <w:szCs w:val="23"/>
        </w:rPr>
      </w:pPr>
      <w:r w:rsidRPr="0008718B">
        <w:rPr>
          <w:rFonts w:ascii="Times New Roman" w:hAnsi="Times New Roman" w:cs="Times New Roman"/>
          <w:b/>
          <w:i/>
          <w:sz w:val="23"/>
          <w:szCs w:val="23"/>
        </w:rPr>
        <w:t xml:space="preserve">Komunikasi Triadik </w:t>
      </w:r>
      <w:proofErr w:type="gramStart"/>
      <w:r w:rsidRPr="0008718B">
        <w:rPr>
          <w:rFonts w:ascii="Times New Roman" w:hAnsi="Times New Roman" w:cs="Times New Roman"/>
          <w:b/>
          <w:i/>
          <w:sz w:val="23"/>
          <w:szCs w:val="23"/>
        </w:rPr>
        <w:t>( Triadic</w:t>
      </w:r>
      <w:proofErr w:type="gramEnd"/>
      <w:r w:rsidRPr="0008718B">
        <w:rPr>
          <w:rFonts w:ascii="Times New Roman" w:hAnsi="Times New Roman" w:cs="Times New Roman"/>
          <w:b/>
          <w:i/>
          <w:sz w:val="23"/>
          <w:szCs w:val="23"/>
        </w:rPr>
        <w:t xml:space="preserve"> Communication)</w:t>
      </w:r>
    </w:p>
    <w:p w:rsidR="0008718B" w:rsidRDefault="0008718B" w:rsidP="004C3A7D">
      <w:pPr>
        <w:spacing w:after="0" w:line="240" w:lineRule="auto"/>
        <w:ind w:firstLine="426"/>
        <w:jc w:val="both"/>
        <w:rPr>
          <w:rFonts w:ascii="Times New Roman" w:hAnsi="Times New Roman" w:cs="Times New Roman"/>
          <w:sz w:val="23"/>
          <w:szCs w:val="23"/>
        </w:rPr>
      </w:pPr>
      <w:proofErr w:type="gramStart"/>
      <w:r w:rsidRPr="0008718B">
        <w:rPr>
          <w:rFonts w:ascii="Times New Roman" w:hAnsi="Times New Roman" w:cs="Times New Roman"/>
          <w:sz w:val="23"/>
          <w:szCs w:val="23"/>
        </w:rPr>
        <w:t>Seperti yang peneliti sebutkan diatas komunikasi triadik adalah komunikasi antar pribadi yang terjadi antara tiga orang, yakni seorang komunikator dan dua orang komunikan.</w:t>
      </w:r>
      <w:proofErr w:type="gramEnd"/>
      <w:r w:rsidRPr="0008718B">
        <w:rPr>
          <w:rFonts w:ascii="Times New Roman" w:hAnsi="Times New Roman" w:cs="Times New Roman"/>
          <w:sz w:val="23"/>
          <w:szCs w:val="23"/>
        </w:rPr>
        <w:t xml:space="preserve"> Dari temuan peneliti di lapangan komunikasi triadik yang lakukan antara orang suku bangsa Jawa dan orang suku Dayak Tunjung adalah komunikasi yang terjadi apabila seorang komunikan yang bersuku bangsa Dayak Tunjung tidak mengerti apa yang dibicarakan komunikator bersuku bangsa Jawa, maka seorang komunikan lainnya yang mengerti bahasa Jawa mengartikan pada komunikan tersebut untuk di pelajari lebih lanjut sehari-hari dalam lingkungan sosial adaptasi, masyarakat suku bangsa Jawa dan suku Dayak Tunjung menggunakan bentuk komunikasi diadik dan bentuk komunikasi triadik dalam kehidupan bermasyarakat sehari-harinya.</w:t>
      </w:r>
    </w:p>
    <w:p w:rsidR="0008718B" w:rsidRDefault="0008718B" w:rsidP="004C3A7D">
      <w:pPr>
        <w:spacing w:after="0" w:line="240" w:lineRule="auto"/>
        <w:ind w:firstLine="426"/>
        <w:jc w:val="both"/>
        <w:rPr>
          <w:rFonts w:ascii="Times New Roman" w:hAnsi="Times New Roman" w:cs="Times New Roman"/>
          <w:sz w:val="23"/>
          <w:szCs w:val="23"/>
        </w:rPr>
      </w:pPr>
    </w:p>
    <w:p w:rsidR="00FB08D5" w:rsidRPr="00716DAC" w:rsidRDefault="0008718B" w:rsidP="00FB08D5">
      <w:pPr>
        <w:spacing w:after="0" w:line="240" w:lineRule="auto"/>
        <w:jc w:val="both"/>
        <w:rPr>
          <w:rFonts w:ascii="Times New Roman" w:hAnsi="Times New Roman" w:cs="Times New Roman"/>
          <w:b/>
          <w:sz w:val="23"/>
          <w:szCs w:val="23"/>
        </w:rPr>
      </w:pPr>
      <w:r w:rsidRPr="0008718B">
        <w:rPr>
          <w:rFonts w:ascii="Times New Roman" w:hAnsi="Times New Roman" w:cs="Times New Roman"/>
          <w:b/>
          <w:i/>
          <w:sz w:val="23"/>
          <w:szCs w:val="23"/>
        </w:rPr>
        <w:t>Keterbatasan Bahasa</w:t>
      </w:r>
    </w:p>
    <w:p w:rsidR="0008718B" w:rsidRDefault="0008718B" w:rsidP="00FB08D5">
      <w:pPr>
        <w:spacing w:after="0" w:line="240" w:lineRule="auto"/>
        <w:ind w:firstLine="426"/>
        <w:jc w:val="both"/>
        <w:rPr>
          <w:rFonts w:ascii="Times New Roman" w:hAnsi="Times New Roman" w:cs="Times New Roman"/>
          <w:sz w:val="23"/>
          <w:szCs w:val="23"/>
        </w:rPr>
      </w:pPr>
      <w:r w:rsidRPr="0008718B">
        <w:rPr>
          <w:rFonts w:ascii="Times New Roman" w:hAnsi="Times New Roman" w:cs="Times New Roman"/>
          <w:sz w:val="23"/>
          <w:szCs w:val="23"/>
        </w:rPr>
        <w:t>Dari hasil penelitian yang telah di lakukan oleh peneliti, bisa dilihat bahwa masyarakat suku Bangsa Jawa dan suku Dayak Tunjung memiliki kesamaan bahasa tetapi mempunyai arti yang berbeda seperti orang suku bangsa Jawa menyebut kata “mangan” artinya adalah “makan” tetapi berbeda dengan orang suku Dayak Tunjung menyebut kata “mangan” artinya adalah “malu”. Sehingga mengandung bias budaya bahasa yang menjadi keterbatasan kata-kata dan menghambat proses komunikasi dalam beradaptasi.</w:t>
      </w:r>
    </w:p>
    <w:p w:rsidR="004C3A7D" w:rsidRDefault="004C3A7D" w:rsidP="00FB08D5">
      <w:pPr>
        <w:spacing w:after="0" w:line="240" w:lineRule="auto"/>
        <w:ind w:firstLine="426"/>
        <w:jc w:val="both"/>
        <w:rPr>
          <w:rFonts w:ascii="Times New Roman" w:hAnsi="Times New Roman" w:cs="Times New Roman"/>
          <w:sz w:val="23"/>
          <w:szCs w:val="23"/>
        </w:rPr>
      </w:pPr>
    </w:p>
    <w:p w:rsidR="00FB08D5" w:rsidRPr="00FB08D5" w:rsidRDefault="0008718B" w:rsidP="00FB08D5">
      <w:pPr>
        <w:spacing w:after="0" w:line="240" w:lineRule="auto"/>
        <w:jc w:val="both"/>
        <w:rPr>
          <w:rFonts w:ascii="Times New Roman" w:hAnsi="Times New Roman" w:cs="Times New Roman"/>
          <w:b/>
          <w:i/>
          <w:sz w:val="23"/>
          <w:szCs w:val="23"/>
        </w:rPr>
      </w:pPr>
      <w:r w:rsidRPr="0008718B">
        <w:rPr>
          <w:rFonts w:ascii="Times New Roman" w:hAnsi="Times New Roman" w:cs="Times New Roman"/>
          <w:b/>
          <w:i/>
          <w:sz w:val="23"/>
          <w:szCs w:val="23"/>
        </w:rPr>
        <w:t>Lingkungan Adaptasi</w:t>
      </w:r>
    </w:p>
    <w:p w:rsidR="0008718B" w:rsidRDefault="0008718B" w:rsidP="004C3A7D">
      <w:pPr>
        <w:tabs>
          <w:tab w:val="left" w:leader="dot" w:pos="7371"/>
        </w:tabs>
        <w:spacing w:after="0" w:line="240" w:lineRule="auto"/>
        <w:ind w:firstLine="567"/>
        <w:jc w:val="both"/>
        <w:rPr>
          <w:rFonts w:ascii="Times New Roman" w:hAnsi="Times New Roman"/>
          <w:sz w:val="23"/>
          <w:szCs w:val="23"/>
        </w:rPr>
      </w:pPr>
      <w:r w:rsidRPr="0008718B">
        <w:rPr>
          <w:rFonts w:ascii="Times New Roman" w:hAnsi="Times New Roman"/>
          <w:sz w:val="23"/>
          <w:szCs w:val="23"/>
        </w:rPr>
        <w:t xml:space="preserve">Dimana orang suku bangsa Jawa dan orang suku Dayak Tunjung </w:t>
      </w:r>
      <w:proofErr w:type="gramStart"/>
      <w:r w:rsidRPr="0008718B">
        <w:rPr>
          <w:rFonts w:ascii="Times New Roman" w:hAnsi="Times New Roman"/>
          <w:sz w:val="23"/>
          <w:szCs w:val="23"/>
        </w:rPr>
        <w:t>akan</w:t>
      </w:r>
      <w:proofErr w:type="gramEnd"/>
      <w:r w:rsidRPr="0008718B">
        <w:rPr>
          <w:rFonts w:ascii="Times New Roman" w:hAnsi="Times New Roman"/>
          <w:sz w:val="23"/>
          <w:szCs w:val="23"/>
        </w:rPr>
        <w:t xml:space="preserve"> mempersepsikan apa yang terjadi didalam percakapan sebelum mereka memutuskan akan berperilaku sesuai lingkungan dalam percakapan. Kemudian saat mempersepsikan kata-kata dan perilaku orang </w:t>
      </w:r>
      <w:proofErr w:type="gramStart"/>
      <w:r w:rsidRPr="0008718B">
        <w:rPr>
          <w:rFonts w:ascii="Times New Roman" w:hAnsi="Times New Roman"/>
          <w:sz w:val="23"/>
          <w:szCs w:val="23"/>
        </w:rPr>
        <w:t>lain</w:t>
      </w:r>
      <w:proofErr w:type="gramEnd"/>
      <w:r w:rsidRPr="0008718B">
        <w:rPr>
          <w:rFonts w:ascii="Times New Roman" w:hAnsi="Times New Roman"/>
          <w:sz w:val="23"/>
          <w:szCs w:val="23"/>
        </w:rPr>
        <w:t xml:space="preserve"> menyebabkan evaluasi terhadap orang tersebut. Seperti halnya di lingkungan keluarga orang suku bangsa </w:t>
      </w:r>
      <w:r w:rsidRPr="0008718B">
        <w:rPr>
          <w:rFonts w:ascii="Times New Roman" w:hAnsi="Times New Roman"/>
          <w:sz w:val="23"/>
          <w:szCs w:val="23"/>
        </w:rPr>
        <w:lastRenderedPageBreak/>
        <w:t xml:space="preserve">Jawa dan orang suku Dayak Tunjung beradaptasi menyesuaikan bahasa </w:t>
      </w:r>
      <w:proofErr w:type="gramStart"/>
      <w:r w:rsidRPr="0008718B">
        <w:rPr>
          <w:rFonts w:ascii="Times New Roman" w:hAnsi="Times New Roman"/>
          <w:sz w:val="23"/>
          <w:szCs w:val="23"/>
        </w:rPr>
        <w:t>apa</w:t>
      </w:r>
      <w:proofErr w:type="gramEnd"/>
      <w:r w:rsidRPr="0008718B">
        <w:rPr>
          <w:rFonts w:ascii="Times New Roman" w:hAnsi="Times New Roman"/>
          <w:sz w:val="23"/>
          <w:szCs w:val="23"/>
        </w:rPr>
        <w:t xml:space="preserve"> yang harus digumakan dalam menyampaikan pesan begitu juga dengan lingkungan masyarakat dan lingkungan. </w:t>
      </w:r>
      <w:proofErr w:type="gramStart"/>
      <w:r w:rsidRPr="0008718B">
        <w:rPr>
          <w:rFonts w:ascii="Times New Roman" w:hAnsi="Times New Roman"/>
          <w:sz w:val="23"/>
          <w:szCs w:val="23"/>
        </w:rPr>
        <w:t>Menurut peneliti orang suku bangsa Jawa dan orang suku Dayak Tunjung dapat beradaptasi sesuai karakteristik lingkungannya.</w:t>
      </w:r>
      <w:proofErr w:type="gramEnd"/>
    </w:p>
    <w:p w:rsidR="004C3A7D" w:rsidRDefault="004C3A7D" w:rsidP="004C3A7D">
      <w:pPr>
        <w:spacing w:line="240" w:lineRule="auto"/>
        <w:rPr>
          <w:sz w:val="23"/>
          <w:szCs w:val="23"/>
        </w:rPr>
      </w:pPr>
    </w:p>
    <w:p w:rsidR="0008718B" w:rsidRDefault="0008718B" w:rsidP="0008718B">
      <w:pPr>
        <w:spacing w:after="0" w:line="240" w:lineRule="auto"/>
        <w:rPr>
          <w:rFonts w:ascii="Times New Roman" w:hAnsi="Times New Roman" w:cs="Times New Roman"/>
          <w:b/>
          <w:i/>
          <w:sz w:val="23"/>
          <w:szCs w:val="23"/>
        </w:rPr>
      </w:pPr>
      <w:r w:rsidRPr="0008718B">
        <w:rPr>
          <w:rFonts w:ascii="Times New Roman" w:hAnsi="Times New Roman" w:cs="Times New Roman"/>
          <w:b/>
          <w:i/>
          <w:sz w:val="23"/>
          <w:szCs w:val="23"/>
        </w:rPr>
        <w:t>Lingkungan Keluarga</w:t>
      </w:r>
    </w:p>
    <w:p w:rsidR="0008718B" w:rsidRDefault="0008718B" w:rsidP="0008718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08718B">
        <w:rPr>
          <w:rFonts w:ascii="Times New Roman" w:hAnsi="Times New Roman" w:cs="Times New Roman"/>
          <w:sz w:val="23"/>
          <w:szCs w:val="23"/>
        </w:rPr>
        <w:t>Lingkungan keluarga adalah awal dimana seorang mengenal bahasanya sendiri sesuai latar belakang kebudayaannya masing-masing.</w:t>
      </w:r>
      <w:proofErr w:type="gramEnd"/>
      <w:r w:rsidRPr="0008718B">
        <w:rPr>
          <w:rFonts w:ascii="Times New Roman" w:hAnsi="Times New Roman" w:cs="Times New Roman"/>
          <w:sz w:val="23"/>
          <w:szCs w:val="23"/>
        </w:rPr>
        <w:t xml:space="preserve"> Menurut peneliti lingkungan keluarga menjadi awal pembelajaran bagi anak-anak untuk mengetahui bahasanya seperti yang peneliti telah amati, di dalam suatu keluarga setiap orang tua mengajarkan bahasa daerah sesuai latar belakang kebudayaannya misalnya kebudayaan suku bangsa Jawa, mereka mengajarkan bahasa Jawa, ketika anak mereka tidak mengerti mereka menggunakan bahasa Indonesia sebagai pilihan kedua, begitu pula suku Dayak Tunjung orang tuanya mengajarkan bahasa Dayak Tunjung kepada anak-anaknya. </w:t>
      </w:r>
      <w:proofErr w:type="gramStart"/>
      <w:r w:rsidRPr="0008718B">
        <w:rPr>
          <w:rFonts w:ascii="Times New Roman" w:hAnsi="Times New Roman" w:cs="Times New Roman"/>
          <w:sz w:val="23"/>
          <w:szCs w:val="23"/>
        </w:rPr>
        <w:t>Keluarga sebagai pondasi penting dalam menggajarkan bahasa sesuai dengan latar belakang kebudayaan masing-masing untuk mempertahankan dan melestarikan kebudayaan masing-masing secara turun-temurun.</w:t>
      </w:r>
      <w:proofErr w:type="gramEnd"/>
    </w:p>
    <w:p w:rsidR="009F7372" w:rsidRDefault="009F7372" w:rsidP="009F7372">
      <w:pPr>
        <w:spacing w:after="0" w:line="240" w:lineRule="auto"/>
        <w:rPr>
          <w:rFonts w:ascii="Times New Roman" w:hAnsi="Times New Roman" w:cs="Times New Roman"/>
          <w:b/>
          <w:i/>
          <w:sz w:val="23"/>
          <w:szCs w:val="23"/>
        </w:rPr>
      </w:pPr>
    </w:p>
    <w:p w:rsidR="009F7372" w:rsidRDefault="009F7372" w:rsidP="009F7372">
      <w:pPr>
        <w:spacing w:after="0" w:line="240" w:lineRule="auto"/>
        <w:rPr>
          <w:rFonts w:ascii="Times New Roman" w:hAnsi="Times New Roman" w:cs="Times New Roman"/>
          <w:b/>
          <w:i/>
          <w:sz w:val="23"/>
          <w:szCs w:val="23"/>
        </w:rPr>
      </w:pPr>
      <w:r w:rsidRPr="009F7372">
        <w:rPr>
          <w:rFonts w:ascii="Times New Roman" w:hAnsi="Times New Roman" w:cs="Times New Roman"/>
          <w:b/>
          <w:i/>
          <w:sz w:val="23"/>
          <w:szCs w:val="23"/>
        </w:rPr>
        <w:t xml:space="preserve">Lingkungan Mayarakat </w:t>
      </w:r>
    </w:p>
    <w:p w:rsidR="009F7372" w:rsidRDefault="009F7372" w:rsidP="0008718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9F7372">
        <w:rPr>
          <w:rFonts w:ascii="Times New Roman" w:hAnsi="Times New Roman" w:cs="Times New Roman"/>
          <w:sz w:val="23"/>
          <w:szCs w:val="23"/>
        </w:rPr>
        <w:t>Mayarakat suku bangsa Jawa dan suku Dayak Tunjung memakai bahasa Jawa sehari-hari dan bahasa Dayak Tunjung dalam berkomunikasi sehari-hari yang tersebar diseluruh desa Pulau Pinang.</w:t>
      </w:r>
      <w:proofErr w:type="gramEnd"/>
      <w:r w:rsidRPr="009F7372">
        <w:rPr>
          <w:rFonts w:ascii="Times New Roman" w:hAnsi="Times New Roman" w:cs="Times New Roman"/>
          <w:sz w:val="23"/>
          <w:szCs w:val="23"/>
        </w:rPr>
        <w:t xml:space="preserve"> Seperti komunikasi sehari-hari yang terjadi dalam lingkungan masyarakat di Desa Pulau Pinang orang suku bangsa Jawa akan memakai bahasa Jawa bercengkramah dengan kerabatnya, tetapi tidak menutup kemungkinan orang suku bangsa Jawa menggunakan bahasa Indonesia atau pilihan kedua menggunakan bahasa Dayak Tunjung ketika bertemu dengan orang suku Dayak Tunjung, menurut peneliti hal ini memudahkan orang suku bangsa Jawa tersebut dalam beradaptasi di lingkungan masyarakat.</w:t>
      </w:r>
    </w:p>
    <w:p w:rsidR="009F7372" w:rsidRDefault="009F7372" w:rsidP="0008718B">
      <w:pPr>
        <w:spacing w:after="0" w:line="240" w:lineRule="auto"/>
        <w:jc w:val="both"/>
        <w:rPr>
          <w:rFonts w:ascii="Times New Roman" w:hAnsi="Times New Roman" w:cs="Times New Roman"/>
          <w:sz w:val="23"/>
          <w:szCs w:val="23"/>
        </w:rPr>
      </w:pPr>
    </w:p>
    <w:p w:rsidR="009F7372" w:rsidRDefault="009F7372" w:rsidP="0008718B">
      <w:pPr>
        <w:spacing w:after="0" w:line="240" w:lineRule="auto"/>
        <w:jc w:val="both"/>
        <w:rPr>
          <w:rFonts w:ascii="Times New Roman" w:hAnsi="Times New Roman" w:cs="Times New Roman"/>
          <w:b/>
          <w:i/>
          <w:sz w:val="23"/>
          <w:szCs w:val="23"/>
        </w:rPr>
      </w:pPr>
      <w:r w:rsidRPr="009F7372">
        <w:rPr>
          <w:rFonts w:ascii="Times New Roman" w:hAnsi="Times New Roman" w:cs="Times New Roman"/>
          <w:b/>
          <w:i/>
          <w:sz w:val="23"/>
          <w:szCs w:val="23"/>
        </w:rPr>
        <w:t>Lingkungan Sekolah</w:t>
      </w:r>
    </w:p>
    <w:p w:rsidR="009F7372" w:rsidRDefault="009F7372" w:rsidP="009F7372">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9F7372">
        <w:rPr>
          <w:rFonts w:ascii="Times New Roman" w:hAnsi="Times New Roman" w:cs="Times New Roman"/>
          <w:sz w:val="23"/>
          <w:szCs w:val="23"/>
        </w:rPr>
        <w:t>Seperti yang peneliti sudah sebutkan diatas bahwa lingkungan menjadi tempat penting dalam proses adaptasi. Pendidikan disekolah menjadi tempat atau media untuk melakukan komunikasi, peneliti mengambil contoh seorang anak sekolah yang merupakan suku bangsa Jawa yang bisa berbahasa daerah lain dengan temannya yang berbeda latar belakang budayanya, walaupun ia bisa berbicara satu atau dua kata bahkan satu kalimat tetapi ia ingin menunjukan bahwa ia dapat berbaur dengan teman-temannya walaupun berbedada latar belakang budayanya, ini merupakan proses adaptasi social selain lingkungan kelurga dan lingkungan masyarakat.</w:t>
      </w:r>
    </w:p>
    <w:p w:rsidR="009F7372" w:rsidRPr="009F7372" w:rsidRDefault="009F7372" w:rsidP="009F7372">
      <w:pPr>
        <w:spacing w:after="0" w:line="240" w:lineRule="auto"/>
        <w:jc w:val="both"/>
        <w:rPr>
          <w:rFonts w:ascii="Times New Roman" w:hAnsi="Times New Roman" w:cs="Times New Roman"/>
          <w:sz w:val="23"/>
          <w:szCs w:val="23"/>
        </w:rPr>
      </w:pPr>
    </w:p>
    <w:p w:rsidR="009F7372" w:rsidRPr="009F7372" w:rsidRDefault="009F7372" w:rsidP="009F7372">
      <w:pPr>
        <w:spacing w:after="0" w:line="240" w:lineRule="auto"/>
        <w:jc w:val="both"/>
        <w:rPr>
          <w:rFonts w:ascii="Times New Roman" w:hAnsi="Times New Roman" w:cs="Times New Roman"/>
          <w:b/>
          <w:i/>
          <w:sz w:val="23"/>
          <w:szCs w:val="23"/>
        </w:rPr>
      </w:pPr>
      <w:r w:rsidRPr="009F7372">
        <w:rPr>
          <w:rFonts w:ascii="Times New Roman" w:hAnsi="Times New Roman" w:cs="Times New Roman"/>
          <w:b/>
          <w:i/>
          <w:sz w:val="23"/>
          <w:szCs w:val="23"/>
        </w:rPr>
        <w:t>Komunikasi Kelompok</w:t>
      </w:r>
    </w:p>
    <w:p w:rsidR="009F7372" w:rsidRPr="009F7372" w:rsidRDefault="009F7372" w:rsidP="009F7372">
      <w:pPr>
        <w:spacing w:after="0" w:line="240" w:lineRule="auto"/>
        <w:jc w:val="both"/>
        <w:rPr>
          <w:rFonts w:ascii="Times New Roman" w:hAnsi="Times New Roman" w:cs="Times New Roman"/>
          <w:sz w:val="23"/>
          <w:szCs w:val="23"/>
        </w:rPr>
      </w:pPr>
      <w:r w:rsidRPr="009F7372">
        <w:rPr>
          <w:rFonts w:ascii="Times New Roman" w:hAnsi="Times New Roman" w:cs="Times New Roman"/>
          <w:sz w:val="23"/>
          <w:szCs w:val="23"/>
        </w:rPr>
        <w:tab/>
        <w:t xml:space="preserve">Didalam komunikasi kelompok masyarakat Jawa dan mayarakat Dayak Tunjung di Desa Pulau Pinang sering melakukan kegiatan kemasyarakatan seperti </w:t>
      </w:r>
      <w:r w:rsidRPr="009F7372">
        <w:rPr>
          <w:rFonts w:ascii="Times New Roman" w:hAnsi="Times New Roman" w:cs="Times New Roman"/>
          <w:sz w:val="23"/>
          <w:szCs w:val="23"/>
        </w:rPr>
        <w:lastRenderedPageBreak/>
        <w:t xml:space="preserve">kegiatan keagamaan baik berupa pengajian kelompok doa atau kebaktian rumah tangga dan juga rapat 17 Agustusan yang diadakam setiap tahunnya. </w:t>
      </w:r>
      <w:proofErr w:type="gramStart"/>
      <w:r w:rsidRPr="009F7372">
        <w:rPr>
          <w:rFonts w:ascii="Times New Roman" w:hAnsi="Times New Roman" w:cs="Times New Roman"/>
          <w:sz w:val="23"/>
          <w:szCs w:val="23"/>
        </w:rPr>
        <w:t>Mereka sering bertukar informasi, berbagi informasi atau memacahkan masalah tanpa menilai dari latar belakang budaya yang berbeda-beda.</w:t>
      </w:r>
      <w:proofErr w:type="gramEnd"/>
      <w:r w:rsidRPr="009F7372">
        <w:rPr>
          <w:rFonts w:ascii="Times New Roman" w:hAnsi="Times New Roman" w:cs="Times New Roman"/>
          <w:sz w:val="23"/>
          <w:szCs w:val="23"/>
        </w:rPr>
        <w:t xml:space="preserve"> Masyarakat </w:t>
      </w:r>
      <w:proofErr w:type="gramStart"/>
      <w:r w:rsidRPr="009F7372">
        <w:rPr>
          <w:rFonts w:ascii="Times New Roman" w:hAnsi="Times New Roman" w:cs="Times New Roman"/>
          <w:sz w:val="23"/>
          <w:szCs w:val="23"/>
        </w:rPr>
        <w:t>akan</w:t>
      </w:r>
      <w:proofErr w:type="gramEnd"/>
      <w:r w:rsidRPr="009F7372">
        <w:rPr>
          <w:rFonts w:ascii="Times New Roman" w:hAnsi="Times New Roman" w:cs="Times New Roman"/>
          <w:sz w:val="23"/>
          <w:szCs w:val="23"/>
        </w:rPr>
        <w:t xml:space="preserve"> memberi kontribusi jika mereka sendiri merasa perlu atau layak untuk itu.</w:t>
      </w:r>
    </w:p>
    <w:p w:rsidR="009F7372" w:rsidRDefault="009F7372" w:rsidP="009F7372">
      <w:pPr>
        <w:spacing w:after="0" w:line="240" w:lineRule="auto"/>
        <w:jc w:val="both"/>
        <w:rPr>
          <w:rFonts w:ascii="Times New Roman" w:hAnsi="Times New Roman" w:cs="Times New Roman"/>
          <w:sz w:val="23"/>
          <w:szCs w:val="23"/>
        </w:rPr>
      </w:pPr>
      <w:r w:rsidRPr="009F7372">
        <w:rPr>
          <w:rFonts w:ascii="Times New Roman" w:hAnsi="Times New Roman" w:cs="Times New Roman"/>
          <w:sz w:val="23"/>
          <w:szCs w:val="23"/>
        </w:rPr>
        <w:tab/>
        <w:t xml:space="preserve">Kebersamaan dan kedekatan masyarakat atau orang Jawa dengan masyarakat Dayak Tunjung di Desa Pulau Pinang sangat menjali kekerabatan satu </w:t>
      </w:r>
      <w:proofErr w:type="gramStart"/>
      <w:r w:rsidRPr="009F7372">
        <w:rPr>
          <w:rFonts w:ascii="Times New Roman" w:hAnsi="Times New Roman" w:cs="Times New Roman"/>
          <w:sz w:val="23"/>
          <w:szCs w:val="23"/>
        </w:rPr>
        <w:t>sama</w:t>
      </w:r>
      <w:proofErr w:type="gramEnd"/>
      <w:r w:rsidRPr="009F7372">
        <w:rPr>
          <w:rFonts w:ascii="Times New Roman" w:hAnsi="Times New Roman" w:cs="Times New Roman"/>
          <w:sz w:val="23"/>
          <w:szCs w:val="23"/>
        </w:rPr>
        <w:t xml:space="preserve"> lain, hal tersebut peneliti lihat dari kebersamaan dan kekerabatan yang sangat dekat walaupun latar belakang budayanya berbeda-beda. Hal ini peneliti simpulkan karena orang Jawa melakukan proses adaptasi sosial di dalam lingkungan masyarakat Dayak Tunjung di Desa Pulau Pinang.</w:t>
      </w:r>
    </w:p>
    <w:p w:rsidR="009F7372" w:rsidRPr="009F7372" w:rsidRDefault="009F7372" w:rsidP="009F7372">
      <w:pPr>
        <w:spacing w:after="0" w:line="240" w:lineRule="auto"/>
        <w:jc w:val="both"/>
        <w:rPr>
          <w:rFonts w:ascii="Times New Roman" w:hAnsi="Times New Roman" w:cs="Times New Roman"/>
          <w:sz w:val="23"/>
          <w:szCs w:val="23"/>
        </w:rPr>
      </w:pPr>
    </w:p>
    <w:p w:rsidR="009F7372" w:rsidRPr="009F7372" w:rsidRDefault="009F7372" w:rsidP="009F7372">
      <w:pPr>
        <w:spacing w:after="0" w:line="240" w:lineRule="auto"/>
        <w:jc w:val="both"/>
        <w:rPr>
          <w:rFonts w:ascii="Times New Roman" w:hAnsi="Times New Roman" w:cs="Times New Roman"/>
          <w:b/>
          <w:i/>
          <w:sz w:val="23"/>
          <w:szCs w:val="23"/>
        </w:rPr>
      </w:pPr>
      <w:r w:rsidRPr="009F7372">
        <w:rPr>
          <w:rFonts w:ascii="Times New Roman" w:hAnsi="Times New Roman" w:cs="Times New Roman"/>
          <w:b/>
          <w:i/>
          <w:sz w:val="23"/>
          <w:szCs w:val="23"/>
        </w:rPr>
        <w:t>Proses Adaptasi Sosial Budaya</w:t>
      </w:r>
    </w:p>
    <w:p w:rsidR="009F7372" w:rsidRPr="009F7372" w:rsidRDefault="009F7372" w:rsidP="009F7372">
      <w:pPr>
        <w:spacing w:after="0" w:line="240" w:lineRule="auto"/>
        <w:jc w:val="both"/>
        <w:rPr>
          <w:rFonts w:ascii="Times New Roman" w:hAnsi="Times New Roman" w:cs="Times New Roman"/>
          <w:sz w:val="23"/>
          <w:szCs w:val="23"/>
        </w:rPr>
      </w:pPr>
      <w:r w:rsidRPr="009F7372">
        <w:rPr>
          <w:rFonts w:ascii="Times New Roman" w:hAnsi="Times New Roman" w:cs="Times New Roman"/>
          <w:sz w:val="23"/>
          <w:szCs w:val="23"/>
        </w:rPr>
        <w:tab/>
        <w:t xml:space="preserve">Masyarakat suku bangsa Jawa di Desa Pulau Pinang berusaha beradaptasi dengan lawan bicaranya, sehingga orang suku bangsa Jawa dan orang suku Dayak Tunjung mengakomodasi lawan bicaranya, dalam hal ini masyarakat Dayak Tunjung menggunakan bahasa Dayak Tunjung dan orang Jawa yang mengerti arti bahasa Dayak Tunjung mengartikan kepada orang Jawa yang belum mengerti artinya untuk memudahkan orang Jawa tersebut beradaptasi. Akomodasi ini bervariasi dalam hal tingkat kesesuaian dan </w:t>
      </w:r>
      <w:proofErr w:type="gramStart"/>
      <w:r w:rsidRPr="009F7372">
        <w:rPr>
          <w:rFonts w:ascii="Times New Roman" w:hAnsi="Times New Roman" w:cs="Times New Roman"/>
          <w:sz w:val="23"/>
          <w:szCs w:val="23"/>
        </w:rPr>
        <w:t>norma</w:t>
      </w:r>
      <w:proofErr w:type="gramEnd"/>
      <w:r w:rsidRPr="009F7372">
        <w:rPr>
          <w:rFonts w:ascii="Times New Roman" w:hAnsi="Times New Roman" w:cs="Times New Roman"/>
          <w:sz w:val="23"/>
          <w:szCs w:val="23"/>
        </w:rPr>
        <w:t xml:space="preserve"> yang mengarahkan proses akomodasi.</w:t>
      </w:r>
    </w:p>
    <w:p w:rsidR="009F7372" w:rsidRDefault="009F7372" w:rsidP="009F7372">
      <w:pPr>
        <w:spacing w:after="0" w:line="240" w:lineRule="auto"/>
        <w:jc w:val="both"/>
        <w:rPr>
          <w:rFonts w:ascii="Times New Roman" w:hAnsi="Times New Roman" w:cs="Times New Roman"/>
          <w:sz w:val="23"/>
          <w:szCs w:val="23"/>
        </w:rPr>
      </w:pPr>
      <w:r w:rsidRPr="009F7372">
        <w:rPr>
          <w:rFonts w:ascii="Times New Roman" w:hAnsi="Times New Roman" w:cs="Times New Roman"/>
          <w:sz w:val="23"/>
          <w:szCs w:val="23"/>
        </w:rPr>
        <w:tab/>
        <w:t xml:space="preserve">Bahwa dalam percakapan atau interaksi menciptakan komunitas yang </w:t>
      </w:r>
      <w:proofErr w:type="gramStart"/>
      <w:r w:rsidRPr="009F7372">
        <w:rPr>
          <w:rFonts w:ascii="Times New Roman" w:hAnsi="Times New Roman" w:cs="Times New Roman"/>
          <w:sz w:val="23"/>
          <w:szCs w:val="23"/>
        </w:rPr>
        <w:t>sama</w:t>
      </w:r>
      <w:proofErr w:type="gramEnd"/>
      <w:r w:rsidRPr="009F7372">
        <w:rPr>
          <w:rFonts w:ascii="Times New Roman" w:hAnsi="Times New Roman" w:cs="Times New Roman"/>
          <w:sz w:val="23"/>
          <w:szCs w:val="23"/>
        </w:rPr>
        <w:t>, orang suku bangsa Jawa dan orang suku Dayak Tunjung mungkin membedakan diri mereka dengan orang lain atau mereka berusaha terlalu keras beradaptasi. Menurut peneliti hal ini dapat mempengaruhi proses adaptasi orang suku bangsa Jawa dengan orang suku Dayak Tunjung, yang di identidikasikan ke dalam faktor komunikasi, faktor lingkungan, dan faktor predisposisi individu.</w:t>
      </w:r>
    </w:p>
    <w:p w:rsidR="009F7372" w:rsidRPr="009F7372" w:rsidRDefault="009F7372" w:rsidP="009F7372">
      <w:pPr>
        <w:spacing w:after="0" w:line="240" w:lineRule="auto"/>
        <w:jc w:val="both"/>
        <w:rPr>
          <w:rFonts w:ascii="Times New Roman" w:hAnsi="Times New Roman" w:cs="Times New Roman"/>
          <w:sz w:val="23"/>
          <w:szCs w:val="23"/>
        </w:rPr>
      </w:pPr>
    </w:p>
    <w:p w:rsidR="009F7372" w:rsidRPr="009F7372" w:rsidRDefault="009F7372" w:rsidP="009F7372">
      <w:pPr>
        <w:spacing w:after="0" w:line="240" w:lineRule="auto"/>
        <w:jc w:val="both"/>
        <w:rPr>
          <w:rFonts w:ascii="Times New Roman" w:hAnsi="Times New Roman" w:cs="Times New Roman"/>
          <w:b/>
          <w:i/>
          <w:sz w:val="23"/>
          <w:szCs w:val="23"/>
        </w:rPr>
      </w:pPr>
      <w:r w:rsidRPr="009F7372">
        <w:rPr>
          <w:rFonts w:ascii="Times New Roman" w:hAnsi="Times New Roman" w:cs="Times New Roman"/>
          <w:b/>
          <w:i/>
          <w:sz w:val="23"/>
          <w:szCs w:val="23"/>
        </w:rPr>
        <w:t>Faktor Komunikasi</w:t>
      </w:r>
    </w:p>
    <w:p w:rsidR="009F7372" w:rsidRDefault="009F7372" w:rsidP="009F7372">
      <w:pPr>
        <w:spacing w:after="0" w:line="240" w:lineRule="auto"/>
        <w:jc w:val="both"/>
        <w:rPr>
          <w:rFonts w:ascii="Times New Roman" w:hAnsi="Times New Roman" w:cs="Times New Roman"/>
          <w:sz w:val="23"/>
          <w:szCs w:val="23"/>
        </w:rPr>
      </w:pPr>
      <w:r w:rsidRPr="009F7372">
        <w:rPr>
          <w:rFonts w:ascii="Times New Roman" w:hAnsi="Times New Roman" w:cs="Times New Roman"/>
          <w:sz w:val="23"/>
          <w:szCs w:val="23"/>
        </w:rPr>
        <w:tab/>
        <w:t xml:space="preserve">Komunikasi menjadi faktor hal yang sangat penting di dalam proses adaptasi sosial budaya seperti hal yang dilakukan oleh pasangan suami istri yang berbeda suku, menurut peneliti salah satu keputusan yang harus diambil oleh pasangan suami istri yang berbeda latar belakang kebudayannya yaitu bahasa apa yang harus mereka gunakan dalam berkomunikasi sehari-hari, hal ini terjadi ketika suami yang merupakan suku bangsa Jawa bisa menggunakan bahasa Dayak Tunjung yaitu nmerupakan bahasa dari istrinya yang bersuku Dayak Tunjung, dapat mempermudah mereka untuk  mengenal satu dengan yang lain dalam proses adaptasi. </w:t>
      </w:r>
      <w:proofErr w:type="gramStart"/>
      <w:r w:rsidRPr="009F7372">
        <w:rPr>
          <w:rFonts w:ascii="Times New Roman" w:hAnsi="Times New Roman" w:cs="Times New Roman"/>
          <w:sz w:val="23"/>
          <w:szCs w:val="23"/>
        </w:rPr>
        <w:t>Komunikasi merupakan kunci utama dalam menghadapi tantangan-tantangan dan mencari keputusan yang saling mguntungkan antara kedua belah pihak.</w:t>
      </w:r>
      <w:proofErr w:type="gramEnd"/>
      <w:r w:rsidRPr="009F7372">
        <w:rPr>
          <w:rFonts w:ascii="Times New Roman" w:hAnsi="Times New Roman" w:cs="Times New Roman"/>
          <w:sz w:val="23"/>
          <w:szCs w:val="23"/>
        </w:rPr>
        <w:t xml:space="preserve"> Tetapi dalam beberapa kasus pasangan tersebut </w:t>
      </w:r>
      <w:proofErr w:type="gramStart"/>
      <w:r w:rsidRPr="009F7372">
        <w:rPr>
          <w:rFonts w:ascii="Times New Roman" w:hAnsi="Times New Roman" w:cs="Times New Roman"/>
          <w:sz w:val="23"/>
          <w:szCs w:val="23"/>
        </w:rPr>
        <w:t>akan</w:t>
      </w:r>
      <w:proofErr w:type="gramEnd"/>
      <w:r w:rsidRPr="009F7372">
        <w:rPr>
          <w:rFonts w:ascii="Times New Roman" w:hAnsi="Times New Roman" w:cs="Times New Roman"/>
          <w:sz w:val="23"/>
          <w:szCs w:val="23"/>
        </w:rPr>
        <w:t xml:space="preserve"> menggunakan bahasa Indonesia yang mereka ketahui sebagai pilihan ketiga dalam proses adaptasi.</w:t>
      </w:r>
    </w:p>
    <w:p w:rsidR="009F7372" w:rsidRPr="009F7372" w:rsidRDefault="009F7372" w:rsidP="009F7372">
      <w:pPr>
        <w:spacing w:after="0" w:line="240" w:lineRule="auto"/>
        <w:jc w:val="both"/>
        <w:rPr>
          <w:rFonts w:ascii="Times New Roman" w:hAnsi="Times New Roman" w:cs="Times New Roman"/>
          <w:sz w:val="23"/>
          <w:szCs w:val="23"/>
        </w:rPr>
      </w:pPr>
    </w:p>
    <w:p w:rsidR="009F7372" w:rsidRPr="009F7372" w:rsidRDefault="009F7372" w:rsidP="009F7372">
      <w:pPr>
        <w:spacing w:after="0" w:line="240" w:lineRule="auto"/>
        <w:jc w:val="both"/>
        <w:rPr>
          <w:rFonts w:ascii="Times New Roman" w:hAnsi="Times New Roman" w:cs="Times New Roman"/>
          <w:b/>
          <w:i/>
          <w:sz w:val="23"/>
          <w:szCs w:val="23"/>
        </w:rPr>
      </w:pPr>
      <w:r w:rsidRPr="009F7372">
        <w:rPr>
          <w:rFonts w:ascii="Times New Roman" w:hAnsi="Times New Roman" w:cs="Times New Roman"/>
          <w:b/>
          <w:i/>
          <w:sz w:val="23"/>
          <w:szCs w:val="23"/>
        </w:rPr>
        <w:t>Faktor Lingkungan</w:t>
      </w:r>
    </w:p>
    <w:p w:rsidR="009F7372" w:rsidRDefault="009F7372" w:rsidP="009F7372">
      <w:pPr>
        <w:spacing w:after="0" w:line="240" w:lineRule="auto"/>
        <w:jc w:val="both"/>
        <w:rPr>
          <w:rFonts w:ascii="Times New Roman" w:hAnsi="Times New Roman" w:cs="Times New Roman"/>
          <w:sz w:val="23"/>
          <w:szCs w:val="23"/>
        </w:rPr>
      </w:pPr>
      <w:r w:rsidRPr="009F7372">
        <w:rPr>
          <w:rFonts w:ascii="Times New Roman" w:hAnsi="Times New Roman" w:cs="Times New Roman"/>
          <w:sz w:val="23"/>
          <w:szCs w:val="23"/>
        </w:rPr>
        <w:tab/>
        <w:t xml:space="preserve">Lingkungan merupakan proses lanjutan untuk membentuk karakter ataupun norma-norma didalam masyarakat. </w:t>
      </w:r>
      <w:proofErr w:type="gramStart"/>
      <w:r w:rsidRPr="009F7372">
        <w:rPr>
          <w:rFonts w:ascii="Times New Roman" w:hAnsi="Times New Roman" w:cs="Times New Roman"/>
          <w:sz w:val="23"/>
          <w:szCs w:val="23"/>
        </w:rPr>
        <w:t xml:space="preserve">Dari hasil penelitian di tempat </w:t>
      </w:r>
      <w:r w:rsidRPr="009F7372">
        <w:rPr>
          <w:rFonts w:ascii="Times New Roman" w:hAnsi="Times New Roman" w:cs="Times New Roman"/>
          <w:sz w:val="23"/>
          <w:szCs w:val="23"/>
        </w:rPr>
        <w:lastRenderedPageBreak/>
        <w:t>peneliti menemukan bahwa suku bangsa Jawa dan suku Dayak Tunjung saling bertegur sapa antara teman dan tetangganya yang ditemui di lingkungan masyarakat.</w:t>
      </w:r>
      <w:proofErr w:type="gramEnd"/>
      <w:r w:rsidRPr="009F7372">
        <w:rPr>
          <w:rFonts w:ascii="Times New Roman" w:hAnsi="Times New Roman" w:cs="Times New Roman"/>
          <w:sz w:val="23"/>
          <w:szCs w:val="23"/>
        </w:rPr>
        <w:t xml:space="preserve"> Hal-hal yang dibahas dalam percakapan biasanya rutinitas sehari-hari seperti bertanya kabar atau ingin kemana dan juga membahas beberapa kejadian yang terjadi di lingkungan masyarakat </w:t>
      </w:r>
    </w:p>
    <w:p w:rsidR="009F7372" w:rsidRPr="009F7372" w:rsidRDefault="009F7372" w:rsidP="009F7372">
      <w:pPr>
        <w:spacing w:after="0" w:line="240" w:lineRule="auto"/>
        <w:jc w:val="both"/>
        <w:rPr>
          <w:rFonts w:ascii="Times New Roman" w:hAnsi="Times New Roman" w:cs="Times New Roman"/>
          <w:sz w:val="23"/>
          <w:szCs w:val="23"/>
        </w:rPr>
      </w:pPr>
    </w:p>
    <w:p w:rsidR="009F7372" w:rsidRPr="009F7372" w:rsidRDefault="009F7372" w:rsidP="009F7372">
      <w:pPr>
        <w:spacing w:after="0" w:line="240" w:lineRule="auto"/>
        <w:jc w:val="both"/>
        <w:rPr>
          <w:rFonts w:ascii="Times New Roman" w:hAnsi="Times New Roman" w:cs="Times New Roman"/>
          <w:b/>
          <w:i/>
          <w:sz w:val="23"/>
          <w:szCs w:val="23"/>
        </w:rPr>
      </w:pPr>
      <w:r w:rsidRPr="009F7372">
        <w:rPr>
          <w:rFonts w:ascii="Times New Roman" w:hAnsi="Times New Roman" w:cs="Times New Roman"/>
          <w:b/>
          <w:i/>
          <w:sz w:val="23"/>
          <w:szCs w:val="23"/>
        </w:rPr>
        <w:t>Faktor Presdisposisi Individu</w:t>
      </w:r>
    </w:p>
    <w:p w:rsidR="009F7372" w:rsidRDefault="009F7372" w:rsidP="009F7372">
      <w:pPr>
        <w:spacing w:after="0" w:line="240" w:lineRule="auto"/>
        <w:jc w:val="both"/>
        <w:rPr>
          <w:rFonts w:ascii="Times New Roman" w:hAnsi="Times New Roman" w:cs="Times New Roman"/>
          <w:sz w:val="23"/>
          <w:szCs w:val="23"/>
        </w:rPr>
      </w:pPr>
      <w:r w:rsidRPr="009F7372">
        <w:rPr>
          <w:rFonts w:ascii="Times New Roman" w:hAnsi="Times New Roman" w:cs="Times New Roman"/>
          <w:sz w:val="23"/>
          <w:szCs w:val="23"/>
        </w:rPr>
        <w:tab/>
        <w:t xml:space="preserve">Presdisposisi adalah kecendrungan seseorang menerima atau menolak sesuatu berdasarkan pengalaman dan </w:t>
      </w:r>
      <w:proofErr w:type="gramStart"/>
      <w:r w:rsidRPr="009F7372">
        <w:rPr>
          <w:rFonts w:ascii="Times New Roman" w:hAnsi="Times New Roman" w:cs="Times New Roman"/>
          <w:sz w:val="23"/>
          <w:szCs w:val="23"/>
        </w:rPr>
        <w:t>norma</w:t>
      </w:r>
      <w:proofErr w:type="gramEnd"/>
      <w:r w:rsidRPr="009F7372">
        <w:rPr>
          <w:rFonts w:ascii="Times New Roman" w:hAnsi="Times New Roman" w:cs="Times New Roman"/>
          <w:sz w:val="23"/>
          <w:szCs w:val="23"/>
        </w:rPr>
        <w:t xml:space="preserve"> yang dimilikinya, maka dari itu predisposisi individu merupakan suatu faktor yang mempengaruhi kemampuan seseorang pendatang mempersiapkan dirinya sendiri secara lebih baik secara fisk dan mental. </w:t>
      </w:r>
      <w:proofErr w:type="gramStart"/>
      <w:r w:rsidRPr="009F7372">
        <w:rPr>
          <w:rFonts w:ascii="Times New Roman" w:hAnsi="Times New Roman" w:cs="Times New Roman"/>
          <w:sz w:val="23"/>
          <w:szCs w:val="23"/>
        </w:rPr>
        <w:t>Dari hasil pengamatan peneliti orang suku bangsa Jawa yang merupakan pendatang di desa Pulau Pinang harus mempersiapkan dirinya secara mental, emosi, dan motivasi.</w:t>
      </w:r>
      <w:proofErr w:type="gramEnd"/>
      <w:r w:rsidRPr="009F7372">
        <w:rPr>
          <w:rFonts w:ascii="Times New Roman" w:hAnsi="Times New Roman" w:cs="Times New Roman"/>
          <w:sz w:val="23"/>
          <w:szCs w:val="23"/>
        </w:rPr>
        <w:t xml:space="preserve"> </w:t>
      </w:r>
      <w:proofErr w:type="gramStart"/>
      <w:r w:rsidRPr="009F7372">
        <w:rPr>
          <w:rFonts w:ascii="Times New Roman" w:hAnsi="Times New Roman" w:cs="Times New Roman"/>
          <w:sz w:val="23"/>
          <w:szCs w:val="23"/>
        </w:rPr>
        <w:t>Dimana orang suku bangsa Jawa secara perlahan mengenalkan diri seperti maksud kedatangan mereka, kenapa mereka datang dan ingin menetap disana kepada masyarakat desa Pulau Pinang.</w:t>
      </w:r>
      <w:proofErr w:type="gramEnd"/>
      <w:r w:rsidRPr="009F7372">
        <w:rPr>
          <w:rFonts w:ascii="Times New Roman" w:hAnsi="Times New Roman" w:cs="Times New Roman"/>
          <w:sz w:val="23"/>
          <w:szCs w:val="23"/>
        </w:rPr>
        <w:t xml:space="preserve"> Hal ini merupakan bentuk dari proses adaptasi yang dilakukan oleh orang suku bangsa Jawa terhadap masyarakat suku Dayak Tunjung di desa Pulau Pinang.</w:t>
      </w:r>
    </w:p>
    <w:p w:rsidR="009F7372" w:rsidRPr="009F7372" w:rsidRDefault="009F7372" w:rsidP="009F7372">
      <w:pPr>
        <w:spacing w:after="0" w:line="240" w:lineRule="auto"/>
        <w:jc w:val="both"/>
        <w:rPr>
          <w:rFonts w:ascii="Times New Roman" w:hAnsi="Times New Roman" w:cs="Times New Roman"/>
          <w:sz w:val="23"/>
          <w:szCs w:val="23"/>
        </w:rPr>
      </w:pPr>
    </w:p>
    <w:p w:rsidR="009F7372" w:rsidRPr="009F7372" w:rsidRDefault="009F7372" w:rsidP="009F7372">
      <w:pPr>
        <w:spacing w:after="0" w:line="240" w:lineRule="auto"/>
        <w:jc w:val="both"/>
        <w:rPr>
          <w:rFonts w:ascii="Times New Roman" w:hAnsi="Times New Roman" w:cs="Times New Roman"/>
          <w:b/>
          <w:i/>
          <w:sz w:val="23"/>
          <w:szCs w:val="23"/>
        </w:rPr>
      </w:pPr>
      <w:r w:rsidRPr="009F7372">
        <w:rPr>
          <w:rFonts w:ascii="Times New Roman" w:hAnsi="Times New Roman" w:cs="Times New Roman"/>
          <w:b/>
          <w:i/>
          <w:sz w:val="23"/>
          <w:szCs w:val="23"/>
        </w:rPr>
        <w:t>Faktor Dialek Bahasa</w:t>
      </w:r>
    </w:p>
    <w:p w:rsidR="009F7372" w:rsidRPr="009F7372" w:rsidRDefault="009F7372" w:rsidP="009F7372">
      <w:pPr>
        <w:spacing w:after="0" w:line="240" w:lineRule="auto"/>
        <w:jc w:val="both"/>
        <w:rPr>
          <w:rFonts w:ascii="Times New Roman" w:hAnsi="Times New Roman" w:cs="Times New Roman"/>
          <w:sz w:val="23"/>
          <w:szCs w:val="23"/>
        </w:rPr>
      </w:pPr>
      <w:r w:rsidRPr="009F7372">
        <w:rPr>
          <w:rFonts w:ascii="Times New Roman" w:hAnsi="Times New Roman" w:cs="Times New Roman"/>
          <w:sz w:val="23"/>
          <w:szCs w:val="23"/>
        </w:rPr>
        <w:tab/>
      </w:r>
      <w:proofErr w:type="gramStart"/>
      <w:r w:rsidRPr="009F7372">
        <w:rPr>
          <w:rFonts w:ascii="Times New Roman" w:hAnsi="Times New Roman" w:cs="Times New Roman"/>
          <w:sz w:val="23"/>
          <w:szCs w:val="23"/>
        </w:rPr>
        <w:t>Dialek adalah logat atau variasi bahasa pada suatu kelompok masyarakat seperti masyarakat suku bangsa Jawa mempunyai dialek atau logat yang lembut dan masyarakat suku Dayak Tunjung mempunyai dialek atau logat yang cendrung keras dalam berbicara.</w:t>
      </w:r>
      <w:proofErr w:type="gramEnd"/>
      <w:r w:rsidRPr="009F7372">
        <w:rPr>
          <w:rFonts w:ascii="Times New Roman" w:hAnsi="Times New Roman" w:cs="Times New Roman"/>
          <w:sz w:val="23"/>
          <w:szCs w:val="23"/>
        </w:rPr>
        <w:t xml:space="preserve"> </w:t>
      </w:r>
      <w:proofErr w:type="gramStart"/>
      <w:r w:rsidRPr="009F7372">
        <w:rPr>
          <w:rFonts w:ascii="Times New Roman" w:hAnsi="Times New Roman" w:cs="Times New Roman"/>
          <w:sz w:val="23"/>
          <w:szCs w:val="23"/>
        </w:rPr>
        <w:t>Seperti halnya orang suku bangsa Jawa yang mencoba berbahasa Dayak Tunjung tetapi dialeknya tetap saja bernuasa Jawa.</w:t>
      </w:r>
      <w:proofErr w:type="gramEnd"/>
      <w:r w:rsidRPr="009F7372">
        <w:rPr>
          <w:rFonts w:ascii="Times New Roman" w:hAnsi="Times New Roman" w:cs="Times New Roman"/>
          <w:sz w:val="23"/>
          <w:szCs w:val="23"/>
        </w:rPr>
        <w:t xml:space="preserve"> Menurut peneliti pada saat mempelajari bahasa yang berbeda budaya harus tau pada situasi seperti </w:t>
      </w:r>
      <w:proofErr w:type="gramStart"/>
      <w:r w:rsidRPr="009F7372">
        <w:rPr>
          <w:rFonts w:ascii="Times New Roman" w:hAnsi="Times New Roman" w:cs="Times New Roman"/>
          <w:sz w:val="23"/>
          <w:szCs w:val="23"/>
        </w:rPr>
        <w:t>apa</w:t>
      </w:r>
      <w:proofErr w:type="gramEnd"/>
      <w:r w:rsidRPr="009F7372">
        <w:rPr>
          <w:rFonts w:ascii="Times New Roman" w:hAnsi="Times New Roman" w:cs="Times New Roman"/>
          <w:sz w:val="23"/>
          <w:szCs w:val="23"/>
        </w:rPr>
        <w:t xml:space="preserve"> akan menggunakan kata tertentu sama halnya yang dilakukan oleh masyarakat suku bangsa Jawa dan suku Dayak Tunjung di desa Pulau Pinang.</w:t>
      </w:r>
    </w:p>
    <w:p w:rsidR="009F7372" w:rsidRPr="009F7372" w:rsidRDefault="009F7372" w:rsidP="009F7372">
      <w:pPr>
        <w:spacing w:after="0" w:line="240" w:lineRule="auto"/>
        <w:jc w:val="both"/>
        <w:rPr>
          <w:rFonts w:ascii="Times New Roman" w:hAnsi="Times New Roman" w:cs="Times New Roman"/>
          <w:sz w:val="23"/>
          <w:szCs w:val="23"/>
        </w:rPr>
      </w:pPr>
      <w:r w:rsidRPr="009F7372">
        <w:rPr>
          <w:rFonts w:ascii="Times New Roman" w:hAnsi="Times New Roman" w:cs="Times New Roman"/>
          <w:sz w:val="23"/>
          <w:szCs w:val="23"/>
        </w:rPr>
        <w:t>Faktor Penghambat dan Pendukung dalam Proses Adaptasi</w:t>
      </w:r>
    </w:p>
    <w:p w:rsidR="009F7372" w:rsidRPr="009F7372" w:rsidRDefault="009F7372" w:rsidP="009F7372">
      <w:pPr>
        <w:spacing w:after="0" w:line="240" w:lineRule="auto"/>
        <w:jc w:val="both"/>
        <w:rPr>
          <w:rFonts w:ascii="Times New Roman" w:hAnsi="Times New Roman" w:cs="Times New Roman"/>
          <w:sz w:val="23"/>
          <w:szCs w:val="23"/>
        </w:rPr>
      </w:pPr>
      <w:r w:rsidRPr="009F7372">
        <w:rPr>
          <w:rFonts w:ascii="Times New Roman" w:hAnsi="Times New Roman" w:cs="Times New Roman"/>
          <w:sz w:val="23"/>
          <w:szCs w:val="23"/>
        </w:rPr>
        <w:tab/>
        <w:t xml:space="preserve">Cara atau </w:t>
      </w:r>
      <w:proofErr w:type="gramStart"/>
      <w:r w:rsidRPr="009F7372">
        <w:rPr>
          <w:rFonts w:ascii="Times New Roman" w:hAnsi="Times New Roman" w:cs="Times New Roman"/>
          <w:sz w:val="23"/>
          <w:szCs w:val="23"/>
        </w:rPr>
        <w:t>gaya</w:t>
      </w:r>
      <w:proofErr w:type="gramEnd"/>
      <w:r w:rsidRPr="009F7372">
        <w:rPr>
          <w:rFonts w:ascii="Times New Roman" w:hAnsi="Times New Roman" w:cs="Times New Roman"/>
          <w:sz w:val="23"/>
          <w:szCs w:val="23"/>
        </w:rPr>
        <w:t xml:space="preserve"> berbicara untuk mengetahui karakteristik orang suku bangsa Jawa dan orang Dayak Tunjung sebagai komunikator, yang menjadi faktor penghambat dan pendukung dalam proses adaptasi sosial. Yang mana faktor pendukungnya orang suku bangsa Jawa dan orang Dayak Tunjung tidak lagi memandang perbedaan suku, agama, dan ras menjadi penghambat mereka untuk saling bekerja sama dalam interaksi sehari-hari di Desa Pulau Pinang.</w:t>
      </w:r>
    </w:p>
    <w:p w:rsidR="009F7372" w:rsidRDefault="009F7372" w:rsidP="00FB08D5">
      <w:pPr>
        <w:autoSpaceDE w:val="0"/>
        <w:autoSpaceDN w:val="0"/>
        <w:adjustRightInd w:val="0"/>
        <w:spacing w:after="0" w:line="240" w:lineRule="auto"/>
        <w:jc w:val="both"/>
        <w:rPr>
          <w:rFonts w:ascii="Times New Roman" w:hAnsi="Times New Roman" w:cs="Times New Roman"/>
          <w:b/>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Penutup</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Kesimpulan</w:t>
      </w:r>
    </w:p>
    <w:p w:rsidR="009F7372" w:rsidRPr="009F7372" w:rsidRDefault="009F7372" w:rsidP="009F7372">
      <w:pPr>
        <w:spacing w:after="0" w:line="240" w:lineRule="auto"/>
        <w:ind w:firstLine="567"/>
        <w:jc w:val="both"/>
        <w:rPr>
          <w:rFonts w:ascii="Times New Roman" w:hAnsi="Times New Roman"/>
          <w:sz w:val="23"/>
          <w:szCs w:val="23"/>
        </w:rPr>
      </w:pPr>
      <w:r w:rsidRPr="009F7372">
        <w:rPr>
          <w:rFonts w:ascii="Times New Roman" w:hAnsi="Times New Roman"/>
          <w:sz w:val="23"/>
          <w:szCs w:val="23"/>
        </w:rPr>
        <w:t xml:space="preserve">Bentuk komunikasi dalam menjalankan proses adaptasi sosial di Desa Pulau Pinang Kecamatan Kembang Janggut Kabupaten Kutai Kartanegara memakai komunikasi interpersonal yaitu komunikasi diadik, komunikasi triadik, dan komunikasi kelompok sering di gunakan dalam lingkungan acara kemasyarakatan seperti rapat dan acara keagamaan yang dilakukan masyarakat atau orang suku bangsa Jawa dengan masyarakat suku Dayak Tunjung. </w:t>
      </w:r>
      <w:proofErr w:type="gramStart"/>
      <w:r w:rsidRPr="009F7372">
        <w:rPr>
          <w:rFonts w:ascii="Times New Roman" w:hAnsi="Times New Roman"/>
          <w:sz w:val="23"/>
          <w:szCs w:val="23"/>
        </w:rPr>
        <w:t xml:space="preserve">Komunikasi interpersonal sering dilakukan pada saat bercengkrama dengan tetangga, teman sejawat ataupun </w:t>
      </w:r>
      <w:r w:rsidRPr="009F7372">
        <w:rPr>
          <w:rFonts w:ascii="Times New Roman" w:hAnsi="Times New Roman"/>
          <w:sz w:val="23"/>
          <w:szCs w:val="23"/>
        </w:rPr>
        <w:lastRenderedPageBreak/>
        <w:t>orang yang sering ditemui di lingkungan keluarga, lingkungan masyarakat dan lingkungan sekolah.</w:t>
      </w:r>
      <w:proofErr w:type="gramEnd"/>
    </w:p>
    <w:p w:rsidR="009F7372" w:rsidRDefault="009F7372" w:rsidP="009F7372">
      <w:pPr>
        <w:spacing w:after="0" w:line="240" w:lineRule="auto"/>
        <w:ind w:firstLine="567"/>
        <w:jc w:val="both"/>
        <w:rPr>
          <w:rFonts w:ascii="Times New Roman" w:hAnsi="Times New Roman"/>
          <w:sz w:val="23"/>
          <w:szCs w:val="23"/>
        </w:rPr>
      </w:pPr>
      <w:r w:rsidRPr="009F7372">
        <w:rPr>
          <w:rFonts w:ascii="Times New Roman" w:hAnsi="Times New Roman"/>
          <w:sz w:val="23"/>
          <w:szCs w:val="23"/>
        </w:rPr>
        <w:tab/>
        <w:t xml:space="preserve">Proses adaptasi kebudayaan terdapat dialek bahasa dan keterbatasan </w:t>
      </w:r>
      <w:proofErr w:type="gramStart"/>
      <w:r w:rsidRPr="009F7372">
        <w:rPr>
          <w:rFonts w:ascii="Times New Roman" w:hAnsi="Times New Roman"/>
          <w:sz w:val="23"/>
          <w:szCs w:val="23"/>
        </w:rPr>
        <w:t>bahasa  terjadi</w:t>
      </w:r>
      <w:proofErr w:type="gramEnd"/>
      <w:r w:rsidRPr="009F7372">
        <w:rPr>
          <w:rFonts w:ascii="Times New Roman" w:hAnsi="Times New Roman"/>
          <w:sz w:val="23"/>
          <w:szCs w:val="23"/>
        </w:rPr>
        <w:t xml:space="preserve"> ketika bentuk interaksi telah dilakukan oleh masyarakat atau orang suku bangsa Jawa dan masyarakat suku Dayak Tunjung di Desa Pulau Pinang. Karena dalam membudayakan suatu bahasa harus dilakukan dengan berinteraksi, dalam mengajarakan kebudayaan bahasa, maka terdapat faktor penghambat dan pendukung dalam proses adaptasi. Masyarakat atau orang suku bangsa Jawa mengajarkan bahasa Indonesia terlebih dahulu yang belum mengerti bahasa Dayak Tunjung sehingga bahasa yang digunakan oleh masyarakat atau orang suku bangsa Jawa bercampur-campur menyesuaikan dengan lawan bicaranya.</w:t>
      </w:r>
    </w:p>
    <w:p w:rsidR="009F7372" w:rsidRDefault="009F7372" w:rsidP="009F7372">
      <w:pPr>
        <w:spacing w:after="0" w:line="240" w:lineRule="auto"/>
        <w:ind w:firstLine="567"/>
        <w:jc w:val="both"/>
        <w:rPr>
          <w:rFonts w:ascii="Times New Roman" w:hAnsi="Times New Roman"/>
          <w:sz w:val="23"/>
          <w:szCs w:val="23"/>
        </w:rPr>
      </w:pPr>
    </w:p>
    <w:p w:rsidR="00FB08D5" w:rsidRPr="00716DAC" w:rsidRDefault="00FB08D5" w:rsidP="00FB08D5">
      <w:pPr>
        <w:tabs>
          <w:tab w:val="left" w:pos="851"/>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Saran</w:t>
      </w:r>
    </w:p>
    <w:p w:rsidR="009F7372" w:rsidRPr="003A516E" w:rsidRDefault="00FB08D5" w:rsidP="009F7372">
      <w:pPr>
        <w:tabs>
          <w:tab w:val="left" w:pos="567"/>
        </w:tabs>
        <w:spacing w:after="0" w:line="240" w:lineRule="auto"/>
        <w:jc w:val="both"/>
        <w:rPr>
          <w:rFonts w:ascii="Times New Roman" w:hAnsi="Times New Roman" w:cs="Times New Roman"/>
          <w:sz w:val="23"/>
          <w:szCs w:val="23"/>
        </w:rPr>
      </w:pPr>
      <w:r w:rsidRPr="00716DAC">
        <w:rPr>
          <w:rFonts w:ascii="Times New Roman" w:hAnsi="Times New Roman" w:cs="Times New Roman"/>
          <w:sz w:val="23"/>
          <w:szCs w:val="23"/>
        </w:rPr>
        <w:tab/>
      </w:r>
      <w:r w:rsidR="009F7372" w:rsidRPr="003A516E">
        <w:rPr>
          <w:rFonts w:ascii="Times New Roman" w:hAnsi="Times New Roman" w:cs="Times New Roman"/>
          <w:sz w:val="23"/>
          <w:szCs w:val="23"/>
        </w:rPr>
        <w:t>Berdasarkan kesimpulan dan pembahasan yang telah disajikan dalam skripsi ini, maka penulis mengemukkan beberapa saran:</w:t>
      </w:r>
    </w:p>
    <w:p w:rsidR="009F7372" w:rsidRPr="003A516E" w:rsidRDefault="009F7372" w:rsidP="009F7372">
      <w:pPr>
        <w:pStyle w:val="BodyText"/>
        <w:spacing w:after="0" w:line="240" w:lineRule="auto"/>
        <w:ind w:left="567" w:hanging="567"/>
        <w:rPr>
          <w:rFonts w:ascii="Times New Roman" w:hAnsi="Times New Roman" w:cs="Times New Roman"/>
          <w:sz w:val="23"/>
          <w:szCs w:val="23"/>
        </w:rPr>
      </w:pPr>
      <w:r w:rsidRPr="003A516E">
        <w:rPr>
          <w:rFonts w:ascii="Times New Roman" w:hAnsi="Times New Roman" w:cs="Times New Roman"/>
          <w:sz w:val="23"/>
          <w:szCs w:val="23"/>
        </w:rPr>
        <w:t xml:space="preserve">a. </w:t>
      </w:r>
      <w:r w:rsidRPr="003A516E">
        <w:rPr>
          <w:rFonts w:ascii="Times New Roman" w:hAnsi="Times New Roman" w:cs="Times New Roman"/>
          <w:sz w:val="23"/>
          <w:szCs w:val="23"/>
        </w:rPr>
        <w:tab/>
        <w:t>Masyarakat atau orang suku bangsa Jawa, ketika melakukan komunikasi dengan masyarakat suku Dayak Tunjung, hendaknya bisa mengurangi  atau bahkan menghilangkan “ekslusifannya” yang selama ini mereka tunjukan, misalnya dengan cara melakukan aktifitas komunikasi yang lebih intens dan continues lagi, sehingga tercipta adanya keterbukaan antara masyarakat suku bangsa Jawa dan suku Dayak Tunjung, agar menghindari terjadinya kesalahpahaman dalam berkomunikasi.</w:t>
      </w:r>
    </w:p>
    <w:p w:rsidR="009F7372" w:rsidRPr="003A516E" w:rsidRDefault="009F7372" w:rsidP="009F7372">
      <w:pPr>
        <w:pStyle w:val="BodyText"/>
        <w:spacing w:after="0" w:line="240" w:lineRule="auto"/>
        <w:ind w:left="567" w:hanging="567"/>
        <w:rPr>
          <w:rFonts w:ascii="Times New Roman" w:hAnsi="Times New Roman" w:cs="Times New Roman"/>
          <w:sz w:val="23"/>
          <w:szCs w:val="23"/>
        </w:rPr>
      </w:pPr>
      <w:r w:rsidRPr="003A516E">
        <w:rPr>
          <w:rFonts w:ascii="Times New Roman" w:hAnsi="Times New Roman" w:cs="Times New Roman"/>
          <w:sz w:val="23"/>
          <w:szCs w:val="23"/>
        </w:rPr>
        <w:t>b.</w:t>
      </w:r>
      <w:r w:rsidRPr="003A516E">
        <w:rPr>
          <w:rFonts w:ascii="Times New Roman" w:hAnsi="Times New Roman" w:cs="Times New Roman"/>
          <w:sz w:val="23"/>
          <w:szCs w:val="23"/>
        </w:rPr>
        <w:tab/>
        <w:t>Bagi orang suku Dayak Tunjung disarankan agar dalam menggunakan bahasa Dayak Tunjung dialek atau logat yang keras agar bisa lebih diperhalus untuk mempermudah menjalankan proses adaptasi sosial yang dilakukan oleh orang suku bangsa Jawa khususnya bahasa yang peneliti lebih menilai efektif dari pada hanya mengandalkan suara yang keras, karena kekuatan tatap muka secara langsung yang memungkinkan komunikator mendapat timbal balik langsung dari komunikan.</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t>c.</w:t>
      </w:r>
      <w:r w:rsidRPr="003A516E">
        <w:rPr>
          <w:rFonts w:ascii="Times New Roman" w:hAnsi="Times New Roman" w:cs="Times New Roman"/>
          <w:sz w:val="23"/>
          <w:szCs w:val="23"/>
        </w:rPr>
        <w:tab/>
        <w:t xml:space="preserve">Dari hasil skripsi ini, peneliti menyarankan dari berbagai pihak atau </w:t>
      </w:r>
      <w:r w:rsidRPr="003A516E">
        <w:rPr>
          <w:rFonts w:ascii="Times New Roman" w:hAnsi="Times New Roman" w:cs="Times New Roman"/>
          <w:sz w:val="23"/>
          <w:szCs w:val="23"/>
        </w:rPr>
        <w:tab/>
        <w:t xml:space="preserve">mahasiswa </w:t>
      </w:r>
      <w:r w:rsidRPr="003A516E">
        <w:rPr>
          <w:rFonts w:ascii="Times New Roman" w:hAnsi="Times New Roman" w:cs="Times New Roman"/>
          <w:sz w:val="23"/>
          <w:szCs w:val="23"/>
        </w:rPr>
        <w:tab/>
        <w:t xml:space="preserve">yang </w:t>
      </w:r>
      <w:proofErr w:type="gramStart"/>
      <w:r w:rsidRPr="003A516E">
        <w:rPr>
          <w:rFonts w:ascii="Times New Roman" w:hAnsi="Times New Roman" w:cs="Times New Roman"/>
          <w:sz w:val="23"/>
          <w:szCs w:val="23"/>
        </w:rPr>
        <w:t>akan</w:t>
      </w:r>
      <w:proofErr w:type="gramEnd"/>
      <w:r w:rsidRPr="003A516E">
        <w:rPr>
          <w:rFonts w:ascii="Times New Roman" w:hAnsi="Times New Roman" w:cs="Times New Roman"/>
          <w:sz w:val="23"/>
          <w:szCs w:val="23"/>
        </w:rPr>
        <w:t xml:space="preserve"> menunaikan tugas akhir skripsi untuk </w:t>
      </w:r>
      <w:r w:rsidRPr="003A516E">
        <w:rPr>
          <w:rFonts w:ascii="Times New Roman" w:hAnsi="Times New Roman" w:cs="Times New Roman"/>
          <w:sz w:val="23"/>
          <w:szCs w:val="23"/>
        </w:rPr>
        <w:tab/>
        <w:t xml:space="preserve">melanjutkan bentuk penelitian komunikasi dalam proses adaptasi melalui </w:t>
      </w:r>
      <w:r w:rsidRPr="003A516E">
        <w:rPr>
          <w:rFonts w:ascii="Times New Roman" w:hAnsi="Times New Roman" w:cs="Times New Roman"/>
          <w:sz w:val="23"/>
          <w:szCs w:val="23"/>
        </w:rPr>
        <w:tab/>
        <w:t xml:space="preserve">komunikasi verbal yang menarik untuk digali karena peneliti menyadaari </w:t>
      </w:r>
      <w:r w:rsidRPr="003A516E">
        <w:rPr>
          <w:rFonts w:ascii="Times New Roman" w:hAnsi="Times New Roman" w:cs="Times New Roman"/>
          <w:sz w:val="23"/>
          <w:szCs w:val="23"/>
        </w:rPr>
        <w:tab/>
        <w:t>bahwa ada keterbatasan pembahasan pada penelitian ini.</w:t>
      </w:r>
    </w:p>
    <w:p w:rsidR="009F7372" w:rsidRPr="003A516E" w:rsidRDefault="009F7372" w:rsidP="009F7372">
      <w:pPr>
        <w:spacing w:after="0" w:line="240" w:lineRule="auto"/>
        <w:rPr>
          <w:rFonts w:ascii="Times New Roman" w:hAnsi="Times New Roman" w:cs="Times New Roman"/>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sidRPr="00716DAC">
        <w:rPr>
          <w:rFonts w:ascii="Times New Roman" w:hAnsi="Times New Roman" w:cs="Times New Roman"/>
          <w:b/>
          <w:i/>
          <w:sz w:val="23"/>
          <w:szCs w:val="23"/>
        </w:rPr>
        <w:t>Daftar Pustaka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t>Effendy, Onong Uchjana. 2003. Ilmu</w:t>
      </w:r>
      <w:r w:rsidRPr="003A516E">
        <w:rPr>
          <w:rFonts w:ascii="Times New Roman" w:hAnsi="Times New Roman" w:cs="Times New Roman"/>
          <w:i/>
          <w:sz w:val="23"/>
          <w:szCs w:val="23"/>
        </w:rPr>
        <w:t>, Teori dan Filsafat Komunikasi</w:t>
      </w:r>
      <w:r w:rsidRPr="003A516E">
        <w:rPr>
          <w:rFonts w:ascii="Times New Roman" w:hAnsi="Times New Roman" w:cs="Times New Roman"/>
          <w:sz w:val="23"/>
          <w:szCs w:val="23"/>
        </w:rPr>
        <w:t xml:space="preserve">. </w:t>
      </w:r>
      <w:proofErr w:type="gramStart"/>
      <w:r w:rsidRPr="003A516E">
        <w:rPr>
          <w:rFonts w:ascii="Times New Roman" w:hAnsi="Times New Roman" w:cs="Times New Roman"/>
          <w:sz w:val="23"/>
          <w:szCs w:val="23"/>
        </w:rPr>
        <w:t>Bandung :</w:t>
      </w:r>
      <w:proofErr w:type="gramEnd"/>
      <w:r w:rsidRPr="003A516E">
        <w:rPr>
          <w:rFonts w:ascii="Times New Roman" w:hAnsi="Times New Roman" w:cs="Times New Roman"/>
          <w:sz w:val="23"/>
          <w:szCs w:val="23"/>
        </w:rPr>
        <w:t xml:space="preserve"> </w:t>
      </w:r>
      <w:r w:rsidRPr="003A516E">
        <w:rPr>
          <w:rFonts w:ascii="Times New Roman" w:hAnsi="Times New Roman" w:cs="Times New Roman"/>
          <w:sz w:val="23"/>
          <w:szCs w:val="23"/>
        </w:rPr>
        <w:tab/>
      </w:r>
      <w:r>
        <w:rPr>
          <w:rFonts w:ascii="Times New Roman" w:hAnsi="Times New Roman" w:cs="Times New Roman"/>
          <w:sz w:val="23"/>
          <w:szCs w:val="23"/>
        </w:rPr>
        <w:tab/>
      </w:r>
      <w:r w:rsidRPr="003A516E">
        <w:rPr>
          <w:rFonts w:ascii="Times New Roman" w:hAnsi="Times New Roman" w:cs="Times New Roman"/>
          <w:sz w:val="23"/>
          <w:szCs w:val="23"/>
        </w:rPr>
        <w:t>PT. Remaja Rosdakarya.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t xml:space="preserve">Fajar Marhaeni. </w:t>
      </w:r>
      <w:proofErr w:type="gramStart"/>
      <w:r w:rsidRPr="003A516E">
        <w:rPr>
          <w:rFonts w:ascii="Times New Roman" w:hAnsi="Times New Roman" w:cs="Times New Roman"/>
          <w:sz w:val="23"/>
          <w:szCs w:val="23"/>
        </w:rPr>
        <w:t>2009.</w:t>
      </w:r>
      <w:r w:rsidRPr="003A516E">
        <w:rPr>
          <w:rFonts w:ascii="Times New Roman" w:hAnsi="Times New Roman" w:cs="Times New Roman"/>
          <w:i/>
          <w:sz w:val="23"/>
          <w:szCs w:val="23"/>
        </w:rPr>
        <w:t xml:space="preserve"> Ilmu Komunikasi Teori dan Praktik</w:t>
      </w:r>
      <w:r w:rsidRPr="003A516E">
        <w:rPr>
          <w:rFonts w:ascii="Times New Roman" w:hAnsi="Times New Roman" w:cs="Times New Roman"/>
          <w:sz w:val="23"/>
          <w:szCs w:val="23"/>
        </w:rPr>
        <w:t>.</w:t>
      </w:r>
      <w:proofErr w:type="gramEnd"/>
      <w:r w:rsidRPr="003A516E">
        <w:rPr>
          <w:rFonts w:ascii="Times New Roman" w:hAnsi="Times New Roman" w:cs="Times New Roman"/>
          <w:sz w:val="23"/>
          <w:szCs w:val="23"/>
        </w:rPr>
        <w:t xml:space="preserve"> Graha </w:t>
      </w:r>
      <w:proofErr w:type="gramStart"/>
      <w:r w:rsidRPr="003A516E">
        <w:rPr>
          <w:rFonts w:ascii="Times New Roman" w:hAnsi="Times New Roman" w:cs="Times New Roman"/>
          <w:sz w:val="23"/>
          <w:szCs w:val="23"/>
        </w:rPr>
        <w:t>Ilmu :</w:t>
      </w:r>
      <w:proofErr w:type="gramEnd"/>
      <w:r w:rsidRPr="003A516E">
        <w:rPr>
          <w:rFonts w:ascii="Times New Roman" w:hAnsi="Times New Roman" w:cs="Times New Roman"/>
          <w:sz w:val="23"/>
          <w:szCs w:val="23"/>
        </w:rPr>
        <w:t xml:space="preserve"> </w:t>
      </w:r>
      <w:r w:rsidRPr="003A516E">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3A516E">
        <w:rPr>
          <w:rFonts w:ascii="Times New Roman" w:hAnsi="Times New Roman" w:cs="Times New Roman"/>
          <w:sz w:val="23"/>
          <w:szCs w:val="23"/>
        </w:rPr>
        <w:t>Yogyakarta.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proofErr w:type="gramStart"/>
      <w:r w:rsidRPr="003A516E">
        <w:rPr>
          <w:rFonts w:ascii="Times New Roman" w:hAnsi="Times New Roman" w:cs="Times New Roman"/>
          <w:sz w:val="23"/>
          <w:szCs w:val="23"/>
        </w:rPr>
        <w:t>Koentjaraningrat.</w:t>
      </w:r>
      <w:proofErr w:type="gramEnd"/>
      <w:r w:rsidRPr="003A516E">
        <w:rPr>
          <w:rFonts w:ascii="Times New Roman" w:hAnsi="Times New Roman" w:cs="Times New Roman"/>
          <w:sz w:val="23"/>
          <w:szCs w:val="23"/>
        </w:rPr>
        <w:t xml:space="preserve"> 1990. </w:t>
      </w:r>
      <w:r w:rsidRPr="003A516E">
        <w:rPr>
          <w:rFonts w:ascii="Times New Roman" w:hAnsi="Times New Roman" w:cs="Times New Roman"/>
          <w:i/>
          <w:sz w:val="23"/>
          <w:szCs w:val="23"/>
        </w:rPr>
        <w:t>Pengantar Imu Antropologi</w:t>
      </w:r>
      <w:r w:rsidRPr="003A516E">
        <w:rPr>
          <w:rFonts w:ascii="Times New Roman" w:hAnsi="Times New Roman" w:cs="Times New Roman"/>
          <w:sz w:val="23"/>
          <w:szCs w:val="23"/>
        </w:rPr>
        <w:t xml:space="preserve">. </w:t>
      </w:r>
      <w:proofErr w:type="gramStart"/>
      <w:r w:rsidRPr="003A516E">
        <w:rPr>
          <w:rFonts w:ascii="Times New Roman" w:hAnsi="Times New Roman" w:cs="Times New Roman"/>
          <w:sz w:val="23"/>
          <w:szCs w:val="23"/>
        </w:rPr>
        <w:t>Jakarta :</w:t>
      </w:r>
      <w:proofErr w:type="gramEnd"/>
      <w:r w:rsidRPr="003A516E">
        <w:rPr>
          <w:rFonts w:ascii="Times New Roman" w:hAnsi="Times New Roman" w:cs="Times New Roman"/>
          <w:sz w:val="23"/>
          <w:szCs w:val="23"/>
        </w:rPr>
        <w:t xml:space="preserve"> Universitas </w:t>
      </w:r>
      <w:r w:rsidRPr="003A516E">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3A516E">
        <w:rPr>
          <w:rFonts w:ascii="Times New Roman" w:hAnsi="Times New Roman" w:cs="Times New Roman"/>
          <w:sz w:val="23"/>
          <w:szCs w:val="23"/>
        </w:rPr>
        <w:t>Indonesia Press.</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t>Larry A. Samovar, Richard E. Porter, Edwin R.Mcdaniel.2010</w:t>
      </w:r>
      <w:r w:rsidRPr="003A516E">
        <w:rPr>
          <w:rFonts w:ascii="Times New Roman" w:hAnsi="Times New Roman" w:cs="Times New Roman"/>
          <w:i/>
          <w:sz w:val="23"/>
          <w:szCs w:val="23"/>
        </w:rPr>
        <w:t xml:space="preserve">.Komunikasi Lintas </w:t>
      </w:r>
      <w:r w:rsidRPr="003A516E">
        <w:rPr>
          <w:rFonts w:ascii="Times New Roman" w:hAnsi="Times New Roman" w:cs="Times New Roman"/>
          <w:i/>
          <w:sz w:val="23"/>
          <w:szCs w:val="23"/>
        </w:rPr>
        <w:tab/>
      </w:r>
      <w:r>
        <w:rPr>
          <w:rFonts w:ascii="Times New Roman" w:hAnsi="Times New Roman" w:cs="Times New Roman"/>
          <w:i/>
          <w:sz w:val="23"/>
          <w:szCs w:val="23"/>
        </w:rPr>
        <w:tab/>
      </w:r>
      <w:r w:rsidRPr="003A516E">
        <w:rPr>
          <w:rFonts w:ascii="Times New Roman" w:hAnsi="Times New Roman" w:cs="Times New Roman"/>
          <w:i/>
          <w:sz w:val="23"/>
          <w:szCs w:val="23"/>
        </w:rPr>
        <w:t>Budaya Communication Between Cultures</w:t>
      </w:r>
      <w:r w:rsidRPr="003A516E">
        <w:rPr>
          <w:rFonts w:ascii="Times New Roman" w:hAnsi="Times New Roman" w:cs="Times New Roman"/>
          <w:sz w:val="23"/>
          <w:szCs w:val="23"/>
        </w:rPr>
        <w:t>.Jakarta</w:t>
      </w:r>
      <w:proofErr w:type="gramStart"/>
      <w:r w:rsidRPr="003A516E">
        <w:rPr>
          <w:rFonts w:ascii="Times New Roman" w:hAnsi="Times New Roman" w:cs="Times New Roman"/>
          <w:sz w:val="23"/>
          <w:szCs w:val="23"/>
        </w:rPr>
        <w:t>;Salemba</w:t>
      </w:r>
      <w:proofErr w:type="gramEnd"/>
      <w:r w:rsidRPr="003A516E">
        <w:rPr>
          <w:rFonts w:ascii="Times New Roman" w:hAnsi="Times New Roman" w:cs="Times New Roman"/>
          <w:sz w:val="23"/>
          <w:szCs w:val="23"/>
        </w:rPr>
        <w:t xml:space="preserve"> Humanika. </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lastRenderedPageBreak/>
        <w:t xml:space="preserve">Liliweri, Alo. (2011). </w:t>
      </w:r>
      <w:r w:rsidRPr="003A516E">
        <w:rPr>
          <w:rFonts w:ascii="Times New Roman" w:hAnsi="Times New Roman" w:cs="Times New Roman"/>
          <w:i/>
          <w:iCs/>
          <w:sz w:val="23"/>
          <w:szCs w:val="23"/>
        </w:rPr>
        <w:t>Dasar-dasar Komunikasi Antar Budaya</w:t>
      </w:r>
      <w:r w:rsidRPr="003A516E">
        <w:rPr>
          <w:rFonts w:ascii="Times New Roman" w:hAnsi="Times New Roman" w:cs="Times New Roman"/>
          <w:sz w:val="23"/>
          <w:szCs w:val="23"/>
        </w:rPr>
        <w:t xml:space="preserve">, Pustaka Pelajar: </w:t>
      </w:r>
      <w:r w:rsidRPr="003A516E">
        <w:rPr>
          <w:rFonts w:ascii="Times New Roman" w:hAnsi="Times New Roman" w:cs="Times New Roman"/>
          <w:sz w:val="23"/>
          <w:szCs w:val="23"/>
        </w:rPr>
        <w:tab/>
      </w:r>
      <w:r>
        <w:rPr>
          <w:rFonts w:ascii="Times New Roman" w:hAnsi="Times New Roman" w:cs="Times New Roman"/>
          <w:sz w:val="23"/>
          <w:szCs w:val="23"/>
        </w:rPr>
        <w:tab/>
      </w:r>
      <w:r w:rsidRPr="003A516E">
        <w:rPr>
          <w:rFonts w:ascii="Times New Roman" w:hAnsi="Times New Roman" w:cs="Times New Roman"/>
          <w:sz w:val="23"/>
          <w:szCs w:val="23"/>
        </w:rPr>
        <w:t>Yogyakarta.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t xml:space="preserve">Liliweri, Alo. 2011. </w:t>
      </w:r>
      <w:r w:rsidRPr="003A516E">
        <w:rPr>
          <w:rFonts w:ascii="Times New Roman" w:hAnsi="Times New Roman" w:cs="Times New Roman"/>
          <w:i/>
          <w:sz w:val="23"/>
          <w:szCs w:val="23"/>
        </w:rPr>
        <w:t>Gatra-Gatra Komunikasi Antarbudaya</w:t>
      </w:r>
      <w:r w:rsidRPr="003A516E">
        <w:rPr>
          <w:rFonts w:ascii="Times New Roman" w:hAnsi="Times New Roman" w:cs="Times New Roman"/>
          <w:sz w:val="23"/>
          <w:szCs w:val="23"/>
        </w:rPr>
        <w:t xml:space="preserve">. Pustaka Pelajar: </w:t>
      </w:r>
      <w:r w:rsidRPr="003A516E">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3A516E">
        <w:rPr>
          <w:rFonts w:ascii="Times New Roman" w:hAnsi="Times New Roman" w:cs="Times New Roman"/>
          <w:sz w:val="23"/>
          <w:szCs w:val="23"/>
        </w:rPr>
        <w:t>Yogyakarta.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t xml:space="preserve">Mulyana, Deddy. </w:t>
      </w:r>
      <w:proofErr w:type="gramStart"/>
      <w:r w:rsidRPr="003A516E">
        <w:rPr>
          <w:rFonts w:ascii="Times New Roman" w:hAnsi="Times New Roman" w:cs="Times New Roman"/>
          <w:sz w:val="23"/>
          <w:szCs w:val="23"/>
        </w:rPr>
        <w:t xml:space="preserve">2004. </w:t>
      </w:r>
      <w:r w:rsidRPr="003A516E">
        <w:rPr>
          <w:rFonts w:ascii="Times New Roman" w:hAnsi="Times New Roman" w:cs="Times New Roman"/>
          <w:i/>
          <w:iCs/>
          <w:sz w:val="23"/>
          <w:szCs w:val="23"/>
        </w:rPr>
        <w:t xml:space="preserve">Komunikasi Antar Budaya Panduan berkomunikasi </w:t>
      </w:r>
      <w:r w:rsidRPr="003A516E">
        <w:rPr>
          <w:rFonts w:ascii="Times New Roman" w:hAnsi="Times New Roman" w:cs="Times New Roman"/>
          <w:i/>
          <w:iCs/>
          <w:sz w:val="23"/>
          <w:szCs w:val="23"/>
        </w:rPr>
        <w:tab/>
      </w:r>
      <w:r>
        <w:rPr>
          <w:rFonts w:ascii="Times New Roman" w:hAnsi="Times New Roman" w:cs="Times New Roman"/>
          <w:i/>
          <w:iCs/>
          <w:sz w:val="23"/>
          <w:szCs w:val="23"/>
        </w:rPr>
        <w:tab/>
      </w:r>
      <w:r>
        <w:rPr>
          <w:rFonts w:ascii="Times New Roman" w:hAnsi="Times New Roman" w:cs="Times New Roman"/>
          <w:i/>
          <w:iCs/>
          <w:sz w:val="23"/>
          <w:szCs w:val="23"/>
        </w:rPr>
        <w:tab/>
      </w:r>
      <w:r w:rsidRPr="003A516E">
        <w:rPr>
          <w:rFonts w:ascii="Times New Roman" w:hAnsi="Times New Roman" w:cs="Times New Roman"/>
          <w:i/>
          <w:iCs/>
          <w:sz w:val="23"/>
          <w:szCs w:val="23"/>
        </w:rPr>
        <w:t>dengan Orang-orang Berbeda Budaya.</w:t>
      </w:r>
      <w:proofErr w:type="gramEnd"/>
      <w:r w:rsidRPr="003A516E">
        <w:rPr>
          <w:rFonts w:ascii="Times New Roman" w:hAnsi="Times New Roman" w:cs="Times New Roman"/>
          <w:i/>
          <w:iCs/>
          <w:sz w:val="23"/>
          <w:szCs w:val="23"/>
        </w:rPr>
        <w:t xml:space="preserve"> </w:t>
      </w:r>
      <w:proofErr w:type="gramStart"/>
      <w:r w:rsidRPr="003A516E">
        <w:rPr>
          <w:rFonts w:ascii="Times New Roman" w:hAnsi="Times New Roman" w:cs="Times New Roman"/>
          <w:sz w:val="23"/>
          <w:szCs w:val="23"/>
        </w:rPr>
        <w:t>Bandung :</w:t>
      </w:r>
      <w:proofErr w:type="gramEnd"/>
      <w:r w:rsidRPr="003A516E">
        <w:rPr>
          <w:rFonts w:ascii="Times New Roman" w:hAnsi="Times New Roman" w:cs="Times New Roman"/>
          <w:sz w:val="23"/>
          <w:szCs w:val="23"/>
        </w:rPr>
        <w:t xml:space="preserve"> PT. Remaja Rosdakarya.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proofErr w:type="gramStart"/>
      <w:r w:rsidRPr="003A516E">
        <w:rPr>
          <w:rFonts w:ascii="Times New Roman" w:hAnsi="Times New Roman" w:cs="Times New Roman"/>
          <w:sz w:val="23"/>
          <w:szCs w:val="23"/>
        </w:rPr>
        <w:t>Mulyana, Deddy dan Jalaludin Rahmat.</w:t>
      </w:r>
      <w:proofErr w:type="gramEnd"/>
      <w:r w:rsidRPr="003A516E">
        <w:rPr>
          <w:rFonts w:ascii="Times New Roman" w:hAnsi="Times New Roman" w:cs="Times New Roman"/>
          <w:sz w:val="23"/>
          <w:szCs w:val="23"/>
        </w:rPr>
        <w:t xml:space="preserve"> 2006. </w:t>
      </w:r>
      <w:r w:rsidRPr="003A516E">
        <w:rPr>
          <w:rFonts w:ascii="Times New Roman" w:hAnsi="Times New Roman" w:cs="Times New Roman"/>
          <w:i/>
          <w:sz w:val="23"/>
          <w:szCs w:val="23"/>
        </w:rPr>
        <w:t>Komunikasi Antar Budaya</w:t>
      </w:r>
      <w:r w:rsidRPr="003A516E">
        <w:rPr>
          <w:rFonts w:ascii="Times New Roman" w:hAnsi="Times New Roman" w:cs="Times New Roman"/>
          <w:sz w:val="23"/>
          <w:szCs w:val="23"/>
        </w:rPr>
        <w:t xml:space="preserve">. </w:t>
      </w:r>
      <w:r w:rsidRPr="003A516E">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roofErr w:type="gramStart"/>
      <w:r w:rsidRPr="003A516E">
        <w:rPr>
          <w:rFonts w:ascii="Times New Roman" w:hAnsi="Times New Roman" w:cs="Times New Roman"/>
          <w:sz w:val="23"/>
          <w:szCs w:val="23"/>
        </w:rPr>
        <w:t>Bandung :</w:t>
      </w:r>
      <w:proofErr w:type="gramEnd"/>
      <w:r w:rsidRPr="003A516E">
        <w:rPr>
          <w:rFonts w:ascii="Times New Roman" w:hAnsi="Times New Roman" w:cs="Times New Roman"/>
          <w:sz w:val="23"/>
          <w:szCs w:val="23"/>
        </w:rPr>
        <w:t xml:space="preserve"> PT. Remaja Rosdakarya.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proofErr w:type="gramStart"/>
      <w:r w:rsidRPr="003A516E">
        <w:rPr>
          <w:rFonts w:ascii="Times New Roman" w:hAnsi="Times New Roman" w:cs="Times New Roman"/>
          <w:sz w:val="23"/>
          <w:szCs w:val="23"/>
        </w:rPr>
        <w:t>Rahmat.</w:t>
      </w:r>
      <w:proofErr w:type="gramEnd"/>
      <w:r w:rsidRPr="003A516E">
        <w:rPr>
          <w:rFonts w:ascii="Times New Roman" w:hAnsi="Times New Roman" w:cs="Times New Roman"/>
          <w:sz w:val="23"/>
          <w:szCs w:val="23"/>
        </w:rPr>
        <w:t xml:space="preserve"> </w:t>
      </w:r>
      <w:proofErr w:type="gramStart"/>
      <w:r w:rsidRPr="003A516E">
        <w:rPr>
          <w:rFonts w:ascii="Times New Roman" w:hAnsi="Times New Roman" w:cs="Times New Roman"/>
          <w:sz w:val="23"/>
          <w:szCs w:val="23"/>
        </w:rPr>
        <w:t>Jalaludin.</w:t>
      </w:r>
      <w:proofErr w:type="gramEnd"/>
      <w:r w:rsidRPr="003A516E">
        <w:rPr>
          <w:rFonts w:ascii="Times New Roman" w:hAnsi="Times New Roman" w:cs="Times New Roman"/>
          <w:sz w:val="23"/>
          <w:szCs w:val="23"/>
        </w:rPr>
        <w:t xml:space="preserve"> 2005. </w:t>
      </w:r>
      <w:r w:rsidRPr="003A516E">
        <w:rPr>
          <w:rFonts w:ascii="Times New Roman" w:hAnsi="Times New Roman" w:cs="Times New Roman"/>
          <w:i/>
          <w:sz w:val="23"/>
          <w:szCs w:val="23"/>
        </w:rPr>
        <w:t xml:space="preserve">Psikologi </w:t>
      </w:r>
      <w:proofErr w:type="gramStart"/>
      <w:r w:rsidRPr="003A516E">
        <w:rPr>
          <w:rFonts w:ascii="Times New Roman" w:hAnsi="Times New Roman" w:cs="Times New Roman"/>
          <w:i/>
          <w:sz w:val="23"/>
          <w:szCs w:val="23"/>
        </w:rPr>
        <w:t>Komunikasi</w:t>
      </w:r>
      <w:r w:rsidRPr="003A516E">
        <w:rPr>
          <w:rFonts w:ascii="Times New Roman" w:hAnsi="Times New Roman" w:cs="Times New Roman"/>
          <w:sz w:val="23"/>
          <w:szCs w:val="23"/>
        </w:rPr>
        <w:t xml:space="preserve"> .</w:t>
      </w:r>
      <w:proofErr w:type="gramEnd"/>
      <w:r w:rsidRPr="003A516E">
        <w:rPr>
          <w:rFonts w:ascii="Times New Roman" w:hAnsi="Times New Roman" w:cs="Times New Roman"/>
          <w:sz w:val="23"/>
          <w:szCs w:val="23"/>
        </w:rPr>
        <w:t xml:space="preserve"> PT. Remaja </w:t>
      </w:r>
      <w:proofErr w:type="gramStart"/>
      <w:r w:rsidRPr="003A516E">
        <w:rPr>
          <w:rFonts w:ascii="Times New Roman" w:hAnsi="Times New Roman" w:cs="Times New Roman"/>
          <w:sz w:val="23"/>
          <w:szCs w:val="23"/>
        </w:rPr>
        <w:t>Rosdakarya :</w:t>
      </w:r>
      <w:proofErr w:type="gramEnd"/>
      <w:r w:rsidRPr="003A516E">
        <w:rPr>
          <w:rFonts w:ascii="Times New Roman" w:hAnsi="Times New Roman" w:cs="Times New Roman"/>
          <w:sz w:val="23"/>
          <w:szCs w:val="23"/>
        </w:rPr>
        <w:t xml:space="preserve"> </w:t>
      </w:r>
      <w:r w:rsidRPr="003A516E">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3A516E">
        <w:rPr>
          <w:rFonts w:ascii="Times New Roman" w:hAnsi="Times New Roman" w:cs="Times New Roman"/>
          <w:sz w:val="23"/>
          <w:szCs w:val="23"/>
        </w:rPr>
        <w:t>Bandung.</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proofErr w:type="gramStart"/>
      <w:r w:rsidRPr="003A516E">
        <w:rPr>
          <w:rFonts w:ascii="Times New Roman" w:hAnsi="Times New Roman" w:cs="Times New Roman"/>
          <w:sz w:val="23"/>
          <w:szCs w:val="23"/>
        </w:rPr>
        <w:t>Satori djam’an, Komariah Aan.2014.</w:t>
      </w:r>
      <w:proofErr w:type="gramEnd"/>
      <w:r w:rsidRPr="003A516E">
        <w:rPr>
          <w:rFonts w:ascii="Times New Roman" w:hAnsi="Times New Roman" w:cs="Times New Roman"/>
          <w:sz w:val="23"/>
          <w:szCs w:val="23"/>
        </w:rPr>
        <w:t xml:space="preserve"> </w:t>
      </w:r>
      <w:r w:rsidRPr="003A516E">
        <w:rPr>
          <w:rFonts w:ascii="Times New Roman" w:hAnsi="Times New Roman" w:cs="Times New Roman"/>
          <w:i/>
          <w:sz w:val="23"/>
          <w:szCs w:val="23"/>
        </w:rPr>
        <w:t>Metodologi Penelitian Kualitatif</w:t>
      </w:r>
      <w:r w:rsidRPr="003A516E">
        <w:rPr>
          <w:rFonts w:ascii="Times New Roman" w:hAnsi="Times New Roman" w:cs="Times New Roman"/>
          <w:sz w:val="23"/>
          <w:szCs w:val="23"/>
        </w:rPr>
        <w:t xml:space="preserve">. </w:t>
      </w:r>
      <w:r w:rsidRPr="003A516E">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3A516E">
        <w:rPr>
          <w:rFonts w:ascii="Times New Roman" w:hAnsi="Times New Roman" w:cs="Times New Roman"/>
          <w:sz w:val="23"/>
          <w:szCs w:val="23"/>
        </w:rPr>
        <w:t>Alfabeta</w:t>
      </w:r>
      <w:proofErr w:type="gramStart"/>
      <w:r w:rsidRPr="003A516E">
        <w:rPr>
          <w:rFonts w:ascii="Times New Roman" w:hAnsi="Times New Roman" w:cs="Times New Roman"/>
          <w:sz w:val="23"/>
          <w:szCs w:val="23"/>
        </w:rPr>
        <w:t>,cv</w:t>
      </w:r>
      <w:proofErr w:type="gramEnd"/>
      <w:r w:rsidRPr="003A516E">
        <w:rPr>
          <w:rFonts w:ascii="Times New Roman" w:hAnsi="Times New Roman" w:cs="Times New Roman"/>
          <w:sz w:val="23"/>
          <w:szCs w:val="23"/>
        </w:rPr>
        <w:t>: Bandung</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t xml:space="preserve">Santoso Edi.2010. </w:t>
      </w:r>
      <w:r w:rsidRPr="003A516E">
        <w:rPr>
          <w:rFonts w:ascii="Times New Roman" w:hAnsi="Times New Roman" w:cs="Times New Roman"/>
          <w:i/>
          <w:sz w:val="23"/>
          <w:szCs w:val="23"/>
        </w:rPr>
        <w:t>Teori Komunikasi</w:t>
      </w:r>
      <w:r w:rsidRPr="003A516E">
        <w:rPr>
          <w:rFonts w:ascii="Times New Roman" w:hAnsi="Times New Roman" w:cs="Times New Roman"/>
          <w:sz w:val="23"/>
          <w:szCs w:val="23"/>
        </w:rPr>
        <w:t xml:space="preserve">. Graha </w:t>
      </w:r>
      <w:proofErr w:type="gramStart"/>
      <w:r w:rsidRPr="003A516E">
        <w:rPr>
          <w:rFonts w:ascii="Times New Roman" w:hAnsi="Times New Roman" w:cs="Times New Roman"/>
          <w:sz w:val="23"/>
          <w:szCs w:val="23"/>
        </w:rPr>
        <w:t>Ilmu :</w:t>
      </w:r>
      <w:proofErr w:type="gramEnd"/>
      <w:r w:rsidRPr="003A516E">
        <w:rPr>
          <w:rFonts w:ascii="Times New Roman" w:hAnsi="Times New Roman" w:cs="Times New Roman"/>
          <w:sz w:val="23"/>
          <w:szCs w:val="23"/>
        </w:rPr>
        <w:t xml:space="preserve"> Yogyakarta.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t xml:space="preserve">Sedyawati, Edi. 2010. </w:t>
      </w:r>
      <w:r w:rsidRPr="003A516E">
        <w:rPr>
          <w:rFonts w:ascii="Times New Roman" w:hAnsi="Times New Roman" w:cs="Times New Roman"/>
          <w:i/>
          <w:iCs/>
          <w:sz w:val="23"/>
          <w:szCs w:val="23"/>
        </w:rPr>
        <w:t xml:space="preserve">Budaya Indonesia: Kajian Arkeologi, seni, dan Sejarah, </w:t>
      </w:r>
      <w:r w:rsidRPr="003A516E">
        <w:rPr>
          <w:rFonts w:ascii="Times New Roman" w:hAnsi="Times New Roman" w:cs="Times New Roman"/>
          <w:i/>
          <w:iCs/>
          <w:sz w:val="23"/>
          <w:szCs w:val="23"/>
        </w:rPr>
        <w:tab/>
      </w:r>
      <w:r>
        <w:rPr>
          <w:rFonts w:ascii="Times New Roman" w:hAnsi="Times New Roman" w:cs="Times New Roman"/>
          <w:i/>
          <w:iCs/>
          <w:sz w:val="23"/>
          <w:szCs w:val="23"/>
        </w:rPr>
        <w:tab/>
      </w:r>
      <w:r w:rsidRPr="003A516E">
        <w:rPr>
          <w:rFonts w:ascii="Times New Roman" w:hAnsi="Times New Roman" w:cs="Times New Roman"/>
          <w:sz w:val="23"/>
          <w:szCs w:val="23"/>
        </w:rPr>
        <w:t>Rajawali Pers: Jakarta.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proofErr w:type="gramStart"/>
      <w:r w:rsidRPr="003A516E">
        <w:rPr>
          <w:rFonts w:ascii="Times New Roman" w:hAnsi="Times New Roman" w:cs="Times New Roman"/>
          <w:sz w:val="23"/>
          <w:szCs w:val="23"/>
        </w:rPr>
        <w:t>Setia Elly M.2011.</w:t>
      </w:r>
      <w:proofErr w:type="gramEnd"/>
      <w:r w:rsidRPr="003A516E">
        <w:rPr>
          <w:rFonts w:ascii="Times New Roman" w:hAnsi="Times New Roman" w:cs="Times New Roman"/>
          <w:sz w:val="23"/>
          <w:szCs w:val="23"/>
        </w:rPr>
        <w:t xml:space="preserve"> </w:t>
      </w:r>
      <w:proofErr w:type="gramStart"/>
      <w:r w:rsidRPr="003A516E">
        <w:rPr>
          <w:rFonts w:ascii="Times New Roman" w:hAnsi="Times New Roman" w:cs="Times New Roman"/>
          <w:i/>
          <w:sz w:val="23"/>
          <w:szCs w:val="23"/>
        </w:rPr>
        <w:t>Ilmu Sosial dan Budaya Dasar</w:t>
      </w:r>
      <w:r w:rsidRPr="003A516E">
        <w:rPr>
          <w:rFonts w:ascii="Times New Roman" w:hAnsi="Times New Roman" w:cs="Times New Roman"/>
          <w:sz w:val="23"/>
          <w:szCs w:val="23"/>
        </w:rPr>
        <w:t>.</w:t>
      </w:r>
      <w:proofErr w:type="gramEnd"/>
      <w:r w:rsidRPr="003A516E">
        <w:rPr>
          <w:rFonts w:ascii="Times New Roman" w:hAnsi="Times New Roman" w:cs="Times New Roman"/>
          <w:sz w:val="23"/>
          <w:szCs w:val="23"/>
        </w:rPr>
        <w:t xml:space="preserve"> Kencana</w:t>
      </w:r>
      <w:proofErr w:type="gramStart"/>
      <w:r w:rsidRPr="003A516E">
        <w:rPr>
          <w:rFonts w:ascii="Times New Roman" w:hAnsi="Times New Roman" w:cs="Times New Roman"/>
          <w:sz w:val="23"/>
          <w:szCs w:val="23"/>
        </w:rPr>
        <w:t>:Jakarta</w:t>
      </w:r>
      <w:proofErr w:type="gramEnd"/>
      <w:r w:rsidRPr="003A516E">
        <w:rPr>
          <w:rFonts w:ascii="Times New Roman" w:hAnsi="Times New Roman" w:cs="Times New Roman"/>
          <w:sz w:val="23"/>
          <w:szCs w:val="23"/>
        </w:rPr>
        <w:t>.</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t xml:space="preserve">Sihabudin Ahmad.2011. </w:t>
      </w:r>
      <w:r w:rsidRPr="003A516E">
        <w:rPr>
          <w:rFonts w:ascii="Times New Roman" w:hAnsi="Times New Roman" w:cs="Times New Roman"/>
          <w:i/>
          <w:sz w:val="23"/>
          <w:szCs w:val="23"/>
        </w:rPr>
        <w:t xml:space="preserve">Komunikasi Antarbudaya Satu </w:t>
      </w:r>
      <w:proofErr w:type="gramStart"/>
      <w:r w:rsidRPr="003A516E">
        <w:rPr>
          <w:rFonts w:ascii="Times New Roman" w:hAnsi="Times New Roman" w:cs="Times New Roman"/>
          <w:i/>
          <w:sz w:val="23"/>
          <w:szCs w:val="23"/>
        </w:rPr>
        <w:t>Perspektif  Multidimensi</w:t>
      </w:r>
      <w:proofErr w:type="gramEnd"/>
      <w:r w:rsidRPr="003A516E">
        <w:rPr>
          <w:rFonts w:ascii="Times New Roman" w:hAnsi="Times New Roman" w:cs="Times New Roman"/>
          <w:sz w:val="23"/>
          <w:szCs w:val="23"/>
        </w:rPr>
        <w:t>. PT.Bumi Aksara: Jakarta.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t xml:space="preserve">Soekanto, Soerjono. 2007. </w:t>
      </w:r>
      <w:r w:rsidRPr="003A516E">
        <w:rPr>
          <w:rFonts w:ascii="Times New Roman" w:hAnsi="Times New Roman" w:cs="Times New Roman"/>
          <w:i/>
          <w:sz w:val="23"/>
          <w:szCs w:val="23"/>
        </w:rPr>
        <w:t>Sosiologi Suatu Penga</w:t>
      </w:r>
      <w:r w:rsidRPr="003A516E">
        <w:rPr>
          <w:rFonts w:ascii="Times New Roman" w:hAnsi="Times New Roman" w:cs="Times New Roman"/>
          <w:sz w:val="23"/>
          <w:szCs w:val="23"/>
        </w:rPr>
        <w:t xml:space="preserve">ntar. </w:t>
      </w:r>
      <w:proofErr w:type="gramStart"/>
      <w:r w:rsidRPr="003A516E">
        <w:rPr>
          <w:rFonts w:ascii="Times New Roman" w:hAnsi="Times New Roman" w:cs="Times New Roman"/>
          <w:sz w:val="23"/>
          <w:szCs w:val="23"/>
        </w:rPr>
        <w:t>Jakarta :</w:t>
      </w:r>
      <w:proofErr w:type="gramEnd"/>
      <w:r w:rsidRPr="003A516E">
        <w:rPr>
          <w:rFonts w:ascii="Times New Roman" w:hAnsi="Times New Roman" w:cs="Times New Roman"/>
          <w:sz w:val="23"/>
          <w:szCs w:val="23"/>
        </w:rPr>
        <w:t xml:space="preserve"> PT. Raja Grafindo </w:t>
      </w:r>
      <w:r w:rsidRPr="003A516E">
        <w:rPr>
          <w:rFonts w:ascii="Times New Roman" w:hAnsi="Times New Roman" w:cs="Times New Roman"/>
          <w:sz w:val="23"/>
          <w:szCs w:val="23"/>
        </w:rPr>
        <w:tab/>
      </w:r>
      <w:r>
        <w:rPr>
          <w:rFonts w:ascii="Times New Roman" w:hAnsi="Times New Roman" w:cs="Times New Roman"/>
          <w:sz w:val="23"/>
          <w:szCs w:val="23"/>
        </w:rPr>
        <w:tab/>
      </w:r>
      <w:r w:rsidRPr="003A516E">
        <w:rPr>
          <w:rFonts w:ascii="Times New Roman" w:hAnsi="Times New Roman" w:cs="Times New Roman"/>
          <w:sz w:val="23"/>
          <w:szCs w:val="23"/>
        </w:rPr>
        <w:t>Persada.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proofErr w:type="gramStart"/>
      <w:r w:rsidRPr="003A516E">
        <w:rPr>
          <w:rFonts w:ascii="Times New Roman" w:hAnsi="Times New Roman" w:cs="Times New Roman"/>
          <w:sz w:val="23"/>
          <w:szCs w:val="23"/>
        </w:rPr>
        <w:t>Sugiyono, 2007.</w:t>
      </w:r>
      <w:proofErr w:type="gramEnd"/>
      <w:r w:rsidRPr="003A516E">
        <w:rPr>
          <w:rFonts w:ascii="Times New Roman" w:hAnsi="Times New Roman" w:cs="Times New Roman"/>
          <w:sz w:val="23"/>
          <w:szCs w:val="23"/>
        </w:rPr>
        <w:t xml:space="preserve"> </w:t>
      </w:r>
      <w:r w:rsidRPr="003A516E">
        <w:rPr>
          <w:rFonts w:ascii="Times New Roman" w:hAnsi="Times New Roman" w:cs="Times New Roman"/>
          <w:i/>
          <w:sz w:val="23"/>
          <w:szCs w:val="23"/>
        </w:rPr>
        <w:t xml:space="preserve">Memahami Penelitian </w:t>
      </w:r>
      <w:proofErr w:type="gramStart"/>
      <w:r w:rsidRPr="003A516E">
        <w:rPr>
          <w:rFonts w:ascii="Times New Roman" w:hAnsi="Times New Roman" w:cs="Times New Roman"/>
          <w:i/>
          <w:sz w:val="23"/>
          <w:szCs w:val="23"/>
        </w:rPr>
        <w:t>Kualitatif</w:t>
      </w:r>
      <w:r w:rsidRPr="003A516E">
        <w:rPr>
          <w:rFonts w:ascii="Times New Roman" w:hAnsi="Times New Roman" w:cs="Times New Roman"/>
          <w:sz w:val="23"/>
          <w:szCs w:val="23"/>
        </w:rPr>
        <w:t xml:space="preserve"> .</w:t>
      </w:r>
      <w:proofErr w:type="gramEnd"/>
      <w:r w:rsidRPr="003A516E">
        <w:rPr>
          <w:rFonts w:ascii="Times New Roman" w:hAnsi="Times New Roman" w:cs="Times New Roman"/>
          <w:sz w:val="23"/>
          <w:szCs w:val="23"/>
        </w:rPr>
        <w:t xml:space="preserve"> </w:t>
      </w:r>
      <w:proofErr w:type="gramStart"/>
      <w:r w:rsidRPr="003A516E">
        <w:rPr>
          <w:rFonts w:ascii="Times New Roman" w:hAnsi="Times New Roman" w:cs="Times New Roman"/>
          <w:sz w:val="23"/>
          <w:szCs w:val="23"/>
        </w:rPr>
        <w:t>Bandung :</w:t>
      </w:r>
      <w:proofErr w:type="gramEnd"/>
      <w:r w:rsidRPr="003A516E">
        <w:rPr>
          <w:rFonts w:ascii="Times New Roman" w:hAnsi="Times New Roman" w:cs="Times New Roman"/>
          <w:sz w:val="23"/>
          <w:szCs w:val="23"/>
        </w:rPr>
        <w:t xml:space="preserve"> Alfabeta.</w:t>
      </w:r>
    </w:p>
    <w:p w:rsidR="009F7372" w:rsidRPr="003A516E" w:rsidRDefault="009F7372" w:rsidP="009F7372">
      <w:pPr>
        <w:tabs>
          <w:tab w:val="left" w:pos="567"/>
        </w:tabs>
        <w:spacing w:after="0" w:line="240" w:lineRule="auto"/>
        <w:jc w:val="both"/>
        <w:rPr>
          <w:rFonts w:ascii="Times New Roman" w:hAnsi="Times New Roman" w:cs="Times New Roman"/>
          <w:sz w:val="23"/>
          <w:szCs w:val="23"/>
        </w:rPr>
      </w:pPr>
      <w:r w:rsidRPr="003A516E">
        <w:rPr>
          <w:rFonts w:ascii="Times New Roman" w:hAnsi="Times New Roman" w:cs="Times New Roman"/>
          <w:sz w:val="23"/>
          <w:szCs w:val="23"/>
        </w:rPr>
        <w:t xml:space="preserve">Saiful Rohim, Haji. 2009. </w:t>
      </w:r>
      <w:r w:rsidRPr="003A516E">
        <w:rPr>
          <w:rFonts w:ascii="Times New Roman" w:hAnsi="Times New Roman" w:cs="Times New Roman"/>
          <w:i/>
          <w:sz w:val="23"/>
          <w:szCs w:val="23"/>
        </w:rPr>
        <w:t>Teori Komunikasi: Perspektif, Ragam, dan Aplikasi</w:t>
      </w:r>
      <w:r w:rsidRPr="003A516E">
        <w:rPr>
          <w:rFonts w:ascii="Times New Roman" w:hAnsi="Times New Roman" w:cs="Times New Roman"/>
          <w:sz w:val="23"/>
          <w:szCs w:val="23"/>
        </w:rPr>
        <w:t xml:space="preserve">. </w:t>
      </w:r>
      <w:r w:rsidRPr="003A516E">
        <w:rPr>
          <w:rFonts w:ascii="Times New Roman" w:hAnsi="Times New Roman" w:cs="Times New Roman"/>
          <w:sz w:val="23"/>
          <w:szCs w:val="23"/>
        </w:rPr>
        <w:tab/>
      </w:r>
      <w:r>
        <w:rPr>
          <w:rFonts w:ascii="Times New Roman" w:hAnsi="Times New Roman" w:cs="Times New Roman"/>
          <w:sz w:val="23"/>
          <w:szCs w:val="23"/>
        </w:rPr>
        <w:tab/>
      </w:r>
      <w:r w:rsidRPr="003A516E">
        <w:rPr>
          <w:rFonts w:ascii="Times New Roman" w:hAnsi="Times New Roman" w:cs="Times New Roman"/>
          <w:sz w:val="23"/>
          <w:szCs w:val="23"/>
        </w:rPr>
        <w:t>Jakarta: PT. Rineka Cipta.</w:t>
      </w:r>
    </w:p>
    <w:p w:rsidR="009F7372" w:rsidRDefault="009F7372" w:rsidP="009F7372">
      <w:pPr>
        <w:spacing w:after="0" w:line="240" w:lineRule="auto"/>
        <w:jc w:val="both"/>
        <w:rPr>
          <w:rFonts w:ascii="Times New Roman" w:hAnsi="Times New Roman" w:cs="Times New Roman"/>
          <w:sz w:val="23"/>
          <w:szCs w:val="23"/>
        </w:rPr>
      </w:pPr>
      <w:proofErr w:type="gramStart"/>
      <w:r w:rsidRPr="003A516E">
        <w:rPr>
          <w:rFonts w:ascii="Times New Roman" w:hAnsi="Times New Roman" w:cs="Times New Roman"/>
          <w:sz w:val="23"/>
          <w:szCs w:val="23"/>
        </w:rPr>
        <w:t>West, Ricard dan Lyn H. Turner 2008.</w:t>
      </w:r>
      <w:proofErr w:type="gramEnd"/>
      <w:r w:rsidRPr="003A516E">
        <w:rPr>
          <w:rFonts w:ascii="Times New Roman" w:hAnsi="Times New Roman" w:cs="Times New Roman"/>
          <w:sz w:val="23"/>
          <w:szCs w:val="23"/>
        </w:rPr>
        <w:t xml:space="preserve"> </w:t>
      </w:r>
      <w:proofErr w:type="gramStart"/>
      <w:r w:rsidRPr="003A516E">
        <w:rPr>
          <w:rFonts w:ascii="Times New Roman" w:hAnsi="Times New Roman" w:cs="Times New Roman"/>
          <w:sz w:val="23"/>
          <w:szCs w:val="23"/>
        </w:rPr>
        <w:t xml:space="preserve">Pengantar </w:t>
      </w:r>
      <w:r w:rsidRPr="003A516E">
        <w:rPr>
          <w:rFonts w:ascii="Times New Roman" w:hAnsi="Times New Roman" w:cs="Times New Roman"/>
          <w:i/>
          <w:sz w:val="23"/>
          <w:szCs w:val="23"/>
        </w:rPr>
        <w:t xml:space="preserve">Teori Komunikasi Analisis dan </w:t>
      </w:r>
      <w:r w:rsidRPr="003A516E">
        <w:rPr>
          <w:rFonts w:ascii="Times New Roman" w:hAnsi="Times New Roman" w:cs="Times New Roman"/>
          <w:i/>
          <w:sz w:val="23"/>
          <w:szCs w:val="23"/>
        </w:rPr>
        <w:tab/>
        <w:t>Aplikasi</w:t>
      </w:r>
      <w:r w:rsidRPr="003A516E">
        <w:rPr>
          <w:rFonts w:ascii="Times New Roman" w:hAnsi="Times New Roman" w:cs="Times New Roman"/>
          <w:sz w:val="23"/>
          <w:szCs w:val="23"/>
        </w:rPr>
        <w:t>, edisi 3.</w:t>
      </w:r>
      <w:proofErr w:type="gramEnd"/>
      <w:r w:rsidRPr="003A516E">
        <w:rPr>
          <w:rFonts w:ascii="Times New Roman" w:hAnsi="Times New Roman" w:cs="Times New Roman"/>
          <w:sz w:val="23"/>
          <w:szCs w:val="23"/>
        </w:rPr>
        <w:t xml:space="preserve"> </w:t>
      </w:r>
      <w:proofErr w:type="gramStart"/>
      <w:r w:rsidRPr="003A516E">
        <w:rPr>
          <w:rFonts w:ascii="Times New Roman" w:hAnsi="Times New Roman" w:cs="Times New Roman"/>
          <w:sz w:val="23"/>
          <w:szCs w:val="23"/>
        </w:rPr>
        <w:t>Jakarta :</w:t>
      </w:r>
      <w:proofErr w:type="gramEnd"/>
      <w:r w:rsidRPr="003A516E">
        <w:rPr>
          <w:rFonts w:ascii="Times New Roman" w:hAnsi="Times New Roman" w:cs="Times New Roman"/>
          <w:sz w:val="23"/>
          <w:szCs w:val="23"/>
        </w:rPr>
        <w:t xml:space="preserve"> Penerbit Salemba Humanika.</w:t>
      </w:r>
    </w:p>
    <w:p w:rsidR="009F7372" w:rsidRPr="003A516E" w:rsidRDefault="009F7372" w:rsidP="009F7372">
      <w:pPr>
        <w:spacing w:after="0" w:line="240" w:lineRule="auto"/>
        <w:jc w:val="both"/>
        <w:rPr>
          <w:rFonts w:ascii="Times New Roman" w:hAnsi="Times New Roman" w:cs="Times New Roman"/>
          <w:sz w:val="23"/>
          <w:szCs w:val="23"/>
        </w:rPr>
      </w:pPr>
    </w:p>
    <w:p w:rsidR="009F7372" w:rsidRPr="003A516E" w:rsidRDefault="009F7372" w:rsidP="009F7372">
      <w:pPr>
        <w:spacing w:after="0" w:line="240" w:lineRule="auto"/>
        <w:jc w:val="both"/>
        <w:rPr>
          <w:rFonts w:ascii="Times New Roman" w:hAnsi="Times New Roman" w:cs="Times New Roman"/>
          <w:b/>
          <w:sz w:val="23"/>
          <w:szCs w:val="23"/>
        </w:rPr>
      </w:pPr>
      <w:r w:rsidRPr="003A516E">
        <w:rPr>
          <w:rFonts w:ascii="Times New Roman" w:hAnsi="Times New Roman" w:cs="Times New Roman"/>
          <w:b/>
          <w:sz w:val="23"/>
          <w:szCs w:val="23"/>
        </w:rPr>
        <w:t>Sumber Web:</w:t>
      </w:r>
    </w:p>
    <w:p w:rsidR="009F7372" w:rsidRPr="003A516E" w:rsidRDefault="00FE7537" w:rsidP="009F7372">
      <w:pPr>
        <w:pStyle w:val="BodyText"/>
        <w:spacing w:after="0" w:line="240" w:lineRule="auto"/>
        <w:jc w:val="both"/>
        <w:rPr>
          <w:rFonts w:ascii="Times New Roman" w:hAnsi="Times New Roman" w:cs="Times New Roman"/>
          <w:sz w:val="23"/>
          <w:szCs w:val="23"/>
        </w:rPr>
      </w:pPr>
      <w:hyperlink r:id="rId9" w:history="1">
        <w:r w:rsidR="009F7372" w:rsidRPr="003A516E">
          <w:rPr>
            <w:rStyle w:val="Hyperlink"/>
            <w:rFonts w:ascii="Times New Roman" w:hAnsi="Times New Roman" w:cs="Times New Roman"/>
            <w:sz w:val="23"/>
            <w:szCs w:val="23"/>
          </w:rPr>
          <w:t>http://www.tappdf.com/read/638445-ii-tinjauan-pustaka-a-kebudayaan-adat-jawa-%20-pengertian</w:t>
        </w:r>
      </w:hyperlink>
      <w:r w:rsidR="009F7372" w:rsidRPr="003A516E">
        <w:rPr>
          <w:rFonts w:ascii="Times New Roman" w:hAnsi="Times New Roman" w:cs="Times New Roman"/>
          <w:sz w:val="23"/>
          <w:szCs w:val="23"/>
        </w:rPr>
        <w:t xml:space="preserve"> diakses tanggal 18 November 2017, jam 21:11</w:t>
      </w:r>
    </w:p>
    <w:p w:rsidR="009F7372" w:rsidRPr="003A516E" w:rsidRDefault="00FE7537" w:rsidP="009F7372">
      <w:pPr>
        <w:spacing w:after="0" w:line="240" w:lineRule="auto"/>
        <w:jc w:val="both"/>
        <w:rPr>
          <w:rFonts w:ascii="Times New Roman" w:hAnsi="Times New Roman" w:cs="Times New Roman"/>
          <w:sz w:val="23"/>
          <w:szCs w:val="23"/>
        </w:rPr>
      </w:pPr>
      <w:hyperlink r:id="rId10" w:history="1">
        <w:r w:rsidR="009F7372" w:rsidRPr="003A516E">
          <w:rPr>
            <w:rStyle w:val="Hyperlink"/>
            <w:rFonts w:ascii="Times New Roman" w:hAnsi="Times New Roman" w:cs="Times New Roman"/>
            <w:sz w:val="23"/>
            <w:szCs w:val="23"/>
          </w:rPr>
          <w:t>http://buku-jurnal-online-q.jurnal-kesenian.com/ind/2331-2211/Dayak_29896_up45_buku-jurnal-online-q-jurnal-kesenian.html</w:t>
        </w:r>
      </w:hyperlink>
      <w:r w:rsidR="009F7372" w:rsidRPr="003A516E">
        <w:rPr>
          <w:rFonts w:ascii="Times New Roman" w:hAnsi="Times New Roman" w:cs="Times New Roman"/>
          <w:sz w:val="23"/>
          <w:szCs w:val="23"/>
        </w:rPr>
        <w:t xml:space="preserve"> diakses tanggal 5 juli 2018, jam 22:43</w:t>
      </w:r>
    </w:p>
    <w:p w:rsidR="009F7372" w:rsidRPr="003A516E" w:rsidRDefault="00FE7537" w:rsidP="009F7372">
      <w:pPr>
        <w:tabs>
          <w:tab w:val="left" w:pos="567"/>
        </w:tabs>
        <w:spacing w:after="0" w:line="240" w:lineRule="auto"/>
        <w:jc w:val="both"/>
        <w:rPr>
          <w:rFonts w:ascii="Times New Roman" w:hAnsi="Times New Roman" w:cs="Times New Roman"/>
          <w:sz w:val="23"/>
          <w:szCs w:val="23"/>
        </w:rPr>
      </w:pPr>
      <w:hyperlink r:id="rId11" w:history="1">
        <w:r w:rsidR="009F7372" w:rsidRPr="003A516E">
          <w:rPr>
            <w:rStyle w:val="Hyperlink"/>
            <w:rFonts w:ascii="Times New Roman" w:hAnsi="Times New Roman" w:cs="Times New Roman"/>
            <w:sz w:val="23"/>
            <w:szCs w:val="23"/>
          </w:rPr>
          <w:t>file:///C:/Users/Hp/Downloads/S2-2014-294176-chapter1.pdf</w:t>
        </w:r>
      </w:hyperlink>
      <w:r w:rsidR="009F7372" w:rsidRPr="003A516E">
        <w:rPr>
          <w:rFonts w:ascii="Times New Roman" w:hAnsi="Times New Roman" w:cs="Times New Roman"/>
          <w:sz w:val="23"/>
          <w:szCs w:val="23"/>
        </w:rPr>
        <w:t xml:space="preserve"> diakses tanggal 5 juli 2018 00:00</w:t>
      </w:r>
    </w:p>
    <w:p w:rsidR="009F7372" w:rsidRPr="003A516E" w:rsidRDefault="00FE7537" w:rsidP="009F7372">
      <w:pPr>
        <w:spacing w:after="0" w:line="240" w:lineRule="auto"/>
        <w:jc w:val="both"/>
        <w:rPr>
          <w:rFonts w:ascii="Times New Roman" w:hAnsi="Times New Roman" w:cs="Times New Roman"/>
          <w:sz w:val="23"/>
          <w:szCs w:val="23"/>
        </w:rPr>
      </w:pPr>
      <w:hyperlink r:id="rId12" w:history="1">
        <w:r w:rsidR="009F7372" w:rsidRPr="003A516E">
          <w:rPr>
            <w:rStyle w:val="Hyperlink"/>
            <w:rFonts w:ascii="Times New Roman" w:hAnsi="Times New Roman" w:cs="Times New Roman"/>
            <w:sz w:val="23"/>
            <w:szCs w:val="23"/>
          </w:rPr>
          <w:t>http://www.e-jurnal.com/2013/10/unsur-unsur-kebudayaan.html</w:t>
        </w:r>
      </w:hyperlink>
      <w:r w:rsidR="009F7372" w:rsidRPr="003A516E">
        <w:rPr>
          <w:rFonts w:ascii="Times New Roman" w:hAnsi="Times New Roman" w:cs="Times New Roman"/>
          <w:sz w:val="23"/>
          <w:szCs w:val="23"/>
        </w:rPr>
        <w:t xml:space="preserve"> diakses tanggal 6 juli 2018 01:00</w:t>
      </w:r>
    </w:p>
    <w:p w:rsidR="009F7372" w:rsidRPr="003A516E" w:rsidRDefault="009F7372" w:rsidP="009F7372">
      <w:pPr>
        <w:spacing w:after="0"/>
        <w:jc w:val="both"/>
        <w:rPr>
          <w:rFonts w:ascii="Times New Roman" w:hAnsi="Times New Roman" w:cs="Times New Roman"/>
          <w:sz w:val="23"/>
          <w:szCs w:val="23"/>
        </w:rPr>
      </w:pPr>
    </w:p>
    <w:p w:rsidR="009F7372" w:rsidRDefault="009F7372" w:rsidP="004C3A7D">
      <w:pPr>
        <w:spacing w:after="0" w:line="240" w:lineRule="auto"/>
        <w:ind w:left="567" w:hanging="567"/>
        <w:jc w:val="both"/>
        <w:rPr>
          <w:rFonts w:ascii="Times New Roman" w:eastAsia="Times New Roman" w:hAnsi="Times New Roman"/>
          <w:sz w:val="23"/>
          <w:szCs w:val="23"/>
          <w:lang w:eastAsia="id-ID"/>
        </w:rPr>
      </w:pPr>
    </w:p>
    <w:sectPr w:rsidR="009F7372" w:rsidSect="00326342">
      <w:headerReference w:type="even" r:id="rId13"/>
      <w:headerReference w:type="default" r:id="rId14"/>
      <w:footerReference w:type="even" r:id="rId15"/>
      <w:footerReference w:type="default" r:id="rId16"/>
      <w:footerReference w:type="first" r:id="rId17"/>
      <w:pgSz w:w="10206" w:h="14175"/>
      <w:pgMar w:top="629" w:right="1287" w:bottom="629" w:left="1332" w:header="720" w:footer="720" w:gutter="0"/>
      <w:pgNumType w:start="2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537" w:rsidRDefault="00FE7537" w:rsidP="00D062C9">
      <w:pPr>
        <w:spacing w:after="0" w:line="240" w:lineRule="auto"/>
      </w:pPr>
      <w:r>
        <w:separator/>
      </w:r>
    </w:p>
  </w:endnote>
  <w:endnote w:type="continuationSeparator" w:id="0">
    <w:p w:rsidR="00FE7537" w:rsidRDefault="00FE7537"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9D06F1">
          <w:rPr>
            <w:noProof/>
          </w:rPr>
          <w:t>248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9D06F1">
          <w:rPr>
            <w:noProof/>
          </w:rPr>
          <w:t>259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326342">
      <w:rPr>
        <w:rFonts w:ascii="Times New Roman" w:eastAsia="Times New Roman" w:hAnsi="Times New Roman" w:cs="Times New Roman"/>
        <w:color w:val="0D0D0D"/>
        <w:sz w:val="19"/>
        <w:szCs w:val="19"/>
      </w:rPr>
      <w:t>dianaeeng90@gmail.com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537" w:rsidRDefault="00FE7537" w:rsidP="00D062C9">
      <w:pPr>
        <w:spacing w:after="0" w:line="240" w:lineRule="auto"/>
      </w:pPr>
      <w:r>
        <w:separator/>
      </w:r>
    </w:p>
  </w:footnote>
  <w:footnote w:type="continuationSeparator" w:id="0">
    <w:p w:rsidR="00FE7537" w:rsidRDefault="00FE7537"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D637F4">
      <w:rPr>
        <w:rFonts w:ascii="Arial" w:hAnsi="Arial" w:cs="Arial"/>
        <w:sz w:val="20"/>
      </w:rPr>
      <w:t xml:space="preserve"> 3</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326342">
      <w:rPr>
        <w:rFonts w:ascii="Arial" w:hAnsi="Arial" w:cs="Arial"/>
        <w:sz w:val="20"/>
      </w:rPr>
      <w:t>247-259</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033E28" w:rsidP="00957FC0">
    <w:pPr>
      <w:pStyle w:val="Header"/>
      <w:pBdr>
        <w:bottom w:val="single" w:sz="4" w:space="1" w:color="auto"/>
      </w:pBdr>
      <w:jc w:val="right"/>
      <w:rPr>
        <w:rFonts w:ascii="Arial" w:hAnsi="Arial" w:cs="Arial"/>
        <w:sz w:val="20"/>
      </w:rPr>
    </w:pPr>
    <w:r>
      <w:rPr>
        <w:rFonts w:ascii="Arial" w:hAnsi="Arial" w:cs="Arial"/>
        <w:sz w:val="20"/>
      </w:rPr>
      <w:t>Adaptasi Komunikasi Verbal Orang Ja</w:t>
    </w:r>
    <w:r w:rsidR="009D06F1">
      <w:rPr>
        <w:rFonts w:ascii="Arial" w:hAnsi="Arial" w:cs="Arial"/>
        <w:sz w:val="20"/>
      </w:rPr>
      <w:t>wa Terhadap Bahasa Dayak Tunjung</w:t>
    </w:r>
    <w:r w:rsidR="00595D75">
      <w:rPr>
        <w:rFonts w:ascii="Arial" w:hAnsi="Arial" w:cs="Arial"/>
        <w:sz w:val="20"/>
      </w:rPr>
      <w:t xml:space="preserve"> (</w:t>
    </w:r>
    <w:r>
      <w:rPr>
        <w:rFonts w:ascii="Arial" w:hAnsi="Arial" w:cs="Arial"/>
        <w:sz w:val="20"/>
      </w:rPr>
      <w:t>Diana</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3B6"/>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94777"/>
    <w:multiLevelType w:val="multilevel"/>
    <w:tmpl w:val="61C4F0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503F6"/>
    <w:multiLevelType w:val="hybridMultilevel"/>
    <w:tmpl w:val="045CB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03A6B"/>
    <w:multiLevelType w:val="hybridMultilevel"/>
    <w:tmpl w:val="15DE3058"/>
    <w:lvl w:ilvl="0" w:tplc="BA8285DE">
      <w:start w:val="1"/>
      <w:numFmt w:val="decimal"/>
      <w:lvlText w:val="%1."/>
      <w:lvlJc w:val="left"/>
      <w:pPr>
        <w:ind w:left="1800" w:hanging="360"/>
      </w:pPr>
      <w:rPr>
        <w:rFonts w:ascii="Times New Roman" w:hAnsi="Times New Roman" w:cs="Times New Roman"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6D62CF"/>
    <w:multiLevelType w:val="hybridMultilevel"/>
    <w:tmpl w:val="C574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D33"/>
    <w:multiLevelType w:val="hybridMultilevel"/>
    <w:tmpl w:val="202A7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0E2D61"/>
    <w:multiLevelType w:val="hybridMultilevel"/>
    <w:tmpl w:val="5538B17C"/>
    <w:lvl w:ilvl="0" w:tplc="1F80EBE6">
      <w:start w:val="1"/>
      <w:numFmt w:val="decimal"/>
      <w:lvlText w:val="%1."/>
      <w:lvlJc w:val="left"/>
      <w:pPr>
        <w:ind w:left="360" w:hanging="360"/>
      </w:pPr>
      <w:rPr>
        <w:rFonts w:eastAsiaTheme="minorHAnsi" w:hint="default"/>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5A42B9F"/>
    <w:multiLevelType w:val="hybridMultilevel"/>
    <w:tmpl w:val="96DE4438"/>
    <w:lvl w:ilvl="0" w:tplc="B8066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000A13"/>
    <w:multiLevelType w:val="hybridMultilevel"/>
    <w:tmpl w:val="993E769C"/>
    <w:lvl w:ilvl="0" w:tplc="2E32C4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6427C49"/>
    <w:multiLevelType w:val="hybridMultilevel"/>
    <w:tmpl w:val="959272AA"/>
    <w:lvl w:ilvl="0" w:tplc="B2ACF3A8">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FF867550">
      <w:start w:val="1"/>
      <w:numFmt w:val="lowerLetter"/>
      <w:lvlText w:val="%3."/>
      <w:lvlJc w:val="left"/>
      <w:pPr>
        <w:ind w:left="5940" w:hanging="180"/>
      </w:pPr>
      <w:rPr>
        <w:rFonts w:ascii="Times New Roman" w:eastAsia="Calibri" w:hAnsi="Times New Roman" w:cs="Times New Roman"/>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269D0D52"/>
    <w:multiLevelType w:val="multilevel"/>
    <w:tmpl w:val="EFB8241E"/>
    <w:lvl w:ilvl="0">
      <w:start w:val="1"/>
      <w:numFmt w:val="decimal"/>
      <w:lvlText w:val="%1."/>
      <w:lvlJc w:val="left"/>
      <w:pPr>
        <w:ind w:left="502" w:hanging="360"/>
      </w:pPr>
      <w:rPr>
        <w:rFonts w:cs="Times New Roman" w:hint="default"/>
      </w:rPr>
    </w:lvl>
    <w:lvl w:ilvl="1">
      <w:start w:val="3"/>
      <w:numFmt w:val="decimal"/>
      <w:isLgl/>
      <w:lvlText w:val="%1.%2"/>
      <w:lvlJc w:val="left"/>
      <w:pPr>
        <w:ind w:left="802" w:hanging="480"/>
      </w:pPr>
      <w:rPr>
        <w:rFonts w:hint="default"/>
      </w:rPr>
    </w:lvl>
    <w:lvl w:ilvl="2">
      <w:start w:val="1"/>
      <w:numFmt w:val="decimal"/>
      <w:isLgl/>
      <w:lvlText w:val="%3."/>
      <w:lvlJc w:val="left"/>
      <w:pPr>
        <w:ind w:left="1222" w:hanging="720"/>
      </w:pPr>
      <w:rPr>
        <w:rFonts w:ascii="Times New Roman" w:eastAsia="MS Mincho" w:hAnsi="Times New Roman" w:cs="Times New Roman"/>
        <w:i w:val="0"/>
      </w:rPr>
    </w:lvl>
    <w:lvl w:ilvl="3">
      <w:start w:val="1"/>
      <w:numFmt w:val="decimal"/>
      <w:isLgl/>
      <w:lvlText w:val="%1.%2.%3.%4"/>
      <w:lvlJc w:val="left"/>
      <w:pPr>
        <w:ind w:left="140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122" w:hanging="108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2842" w:hanging="1440"/>
      </w:pPr>
      <w:rPr>
        <w:rFonts w:hint="default"/>
      </w:rPr>
    </w:lvl>
    <w:lvl w:ilvl="8">
      <w:start w:val="1"/>
      <w:numFmt w:val="decimal"/>
      <w:isLgl/>
      <w:lvlText w:val="%1.%2.%3.%4.%5.%6.%7.%8.%9"/>
      <w:lvlJc w:val="left"/>
      <w:pPr>
        <w:ind w:left="3382" w:hanging="1800"/>
      </w:pPr>
      <w:rPr>
        <w:rFonts w:hint="default"/>
      </w:rPr>
    </w:lvl>
  </w:abstractNum>
  <w:abstractNum w:abstractNumId="11">
    <w:nsid w:val="29D754C7"/>
    <w:multiLevelType w:val="hybridMultilevel"/>
    <w:tmpl w:val="500416E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CC3664B"/>
    <w:multiLevelType w:val="multilevel"/>
    <w:tmpl w:val="AFF0F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288"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203EE1"/>
    <w:multiLevelType w:val="hybridMultilevel"/>
    <w:tmpl w:val="13260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C5900"/>
    <w:multiLevelType w:val="hybridMultilevel"/>
    <w:tmpl w:val="62CC9A78"/>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3DA6F80"/>
    <w:multiLevelType w:val="hybridMultilevel"/>
    <w:tmpl w:val="09FE8F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402759F"/>
    <w:multiLevelType w:val="hybridMultilevel"/>
    <w:tmpl w:val="B5D2D7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4253CD4"/>
    <w:multiLevelType w:val="hybridMultilevel"/>
    <w:tmpl w:val="76AC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21E27"/>
    <w:multiLevelType w:val="hybridMultilevel"/>
    <w:tmpl w:val="914EFBCC"/>
    <w:lvl w:ilvl="0" w:tplc="5372B9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A6E4885"/>
    <w:multiLevelType w:val="hybridMultilevel"/>
    <w:tmpl w:val="F9422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F43DA"/>
    <w:multiLevelType w:val="singleLevel"/>
    <w:tmpl w:val="3E1F43DA"/>
    <w:lvl w:ilvl="0">
      <w:start w:val="1"/>
      <w:numFmt w:val="decimal"/>
      <w:lvlText w:val="%1."/>
      <w:lvlJc w:val="left"/>
      <w:pPr>
        <w:tabs>
          <w:tab w:val="num" w:pos="425"/>
        </w:tabs>
        <w:ind w:left="425" w:hanging="425"/>
      </w:pPr>
      <w:rPr>
        <w:rFonts w:hint="default"/>
      </w:rPr>
    </w:lvl>
  </w:abstractNum>
  <w:abstractNum w:abstractNumId="21">
    <w:nsid w:val="3E741DB8"/>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657B17"/>
    <w:multiLevelType w:val="hybridMultilevel"/>
    <w:tmpl w:val="448E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1736C"/>
    <w:multiLevelType w:val="hybridMultilevel"/>
    <w:tmpl w:val="7708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F09D5"/>
    <w:multiLevelType w:val="hybridMultilevel"/>
    <w:tmpl w:val="465804E4"/>
    <w:lvl w:ilvl="0" w:tplc="DFA8C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24929"/>
    <w:multiLevelType w:val="hybridMultilevel"/>
    <w:tmpl w:val="BB9C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5614B"/>
    <w:multiLevelType w:val="hybridMultilevel"/>
    <w:tmpl w:val="6CC8968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4C0B077E"/>
    <w:multiLevelType w:val="hybridMultilevel"/>
    <w:tmpl w:val="BCF21246"/>
    <w:lvl w:ilvl="0" w:tplc="DFA8C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833BB"/>
    <w:multiLevelType w:val="hybridMultilevel"/>
    <w:tmpl w:val="4B7E78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BF0974"/>
    <w:multiLevelType w:val="multilevel"/>
    <w:tmpl w:val="8A0678D4"/>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84A5849"/>
    <w:multiLevelType w:val="hybridMultilevel"/>
    <w:tmpl w:val="26340F00"/>
    <w:lvl w:ilvl="0" w:tplc="FCEA4C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F8F4706"/>
    <w:multiLevelType w:val="hybridMultilevel"/>
    <w:tmpl w:val="C1FC6298"/>
    <w:lvl w:ilvl="0" w:tplc="C0643084">
      <w:start w:val="1"/>
      <w:numFmt w:val="decimal"/>
      <w:lvlText w:val="%1."/>
      <w:lvlJc w:val="left"/>
      <w:pPr>
        <w:ind w:left="1047" w:hanging="360"/>
      </w:pPr>
      <w:rPr>
        <w:rFonts w:hint="default"/>
        <w:b w:val="0"/>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32">
    <w:nsid w:val="62BD3634"/>
    <w:multiLevelType w:val="hybridMultilevel"/>
    <w:tmpl w:val="554830D6"/>
    <w:lvl w:ilvl="0" w:tplc="E348B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50404"/>
    <w:multiLevelType w:val="hybridMultilevel"/>
    <w:tmpl w:val="79927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2554DC"/>
    <w:multiLevelType w:val="hybridMultilevel"/>
    <w:tmpl w:val="92FC6622"/>
    <w:lvl w:ilvl="0" w:tplc="B43E4D6A">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7712788"/>
    <w:multiLevelType w:val="hybridMultilevel"/>
    <w:tmpl w:val="70085968"/>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6">
    <w:nsid w:val="699C42AB"/>
    <w:multiLevelType w:val="hybridMultilevel"/>
    <w:tmpl w:val="F390637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7">
    <w:nsid w:val="6BC0681B"/>
    <w:multiLevelType w:val="hybridMultilevel"/>
    <w:tmpl w:val="E002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13DE4"/>
    <w:multiLevelType w:val="multilevel"/>
    <w:tmpl w:val="BBCAAE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0A66171"/>
    <w:multiLevelType w:val="hybridMultilevel"/>
    <w:tmpl w:val="96A2359A"/>
    <w:lvl w:ilvl="0" w:tplc="5D2E3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895DF0"/>
    <w:multiLevelType w:val="hybridMultilevel"/>
    <w:tmpl w:val="D84C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A5230"/>
    <w:multiLevelType w:val="hybridMultilevel"/>
    <w:tmpl w:val="F55692A6"/>
    <w:lvl w:ilvl="0" w:tplc="0A12CE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5691DD3"/>
    <w:multiLevelType w:val="hybridMultilevel"/>
    <w:tmpl w:val="BB728A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75A1993"/>
    <w:multiLevelType w:val="hybridMultilevel"/>
    <w:tmpl w:val="A6AA3FF8"/>
    <w:lvl w:ilvl="0" w:tplc="04090019">
      <w:start w:val="1"/>
      <w:numFmt w:val="lowerLetter"/>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4">
    <w:nsid w:val="7AF149AB"/>
    <w:multiLevelType w:val="hybridMultilevel"/>
    <w:tmpl w:val="72F6A0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4A4109"/>
    <w:multiLevelType w:val="hybridMultilevel"/>
    <w:tmpl w:val="5AEEF25C"/>
    <w:lvl w:ilvl="0" w:tplc="60D6633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E462074"/>
    <w:multiLevelType w:val="hybridMultilevel"/>
    <w:tmpl w:val="49640A4E"/>
    <w:lvl w:ilvl="0" w:tplc="A8C623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3"/>
  </w:num>
  <w:num w:numId="3">
    <w:abstractNumId w:val="21"/>
  </w:num>
  <w:num w:numId="4">
    <w:abstractNumId w:val="23"/>
  </w:num>
  <w:num w:numId="5">
    <w:abstractNumId w:val="22"/>
  </w:num>
  <w:num w:numId="6">
    <w:abstractNumId w:val="8"/>
  </w:num>
  <w:num w:numId="7">
    <w:abstractNumId w:val="9"/>
  </w:num>
  <w:num w:numId="8">
    <w:abstractNumId w:val="18"/>
  </w:num>
  <w:num w:numId="9">
    <w:abstractNumId w:val="29"/>
  </w:num>
  <w:num w:numId="10">
    <w:abstractNumId w:val="32"/>
  </w:num>
  <w:num w:numId="11">
    <w:abstractNumId w:val="3"/>
  </w:num>
  <w:num w:numId="12">
    <w:abstractNumId w:val="7"/>
  </w:num>
  <w:num w:numId="13">
    <w:abstractNumId w:val="4"/>
  </w:num>
  <w:num w:numId="14">
    <w:abstractNumId w:val="33"/>
  </w:num>
  <w:num w:numId="15">
    <w:abstractNumId w:val="24"/>
  </w:num>
  <w:num w:numId="16">
    <w:abstractNumId w:val="27"/>
  </w:num>
  <w:num w:numId="17">
    <w:abstractNumId w:val="36"/>
  </w:num>
  <w:num w:numId="18">
    <w:abstractNumId w:val="35"/>
  </w:num>
  <w:num w:numId="19">
    <w:abstractNumId w:val="43"/>
  </w:num>
  <w:num w:numId="20">
    <w:abstractNumId w:val="26"/>
  </w:num>
  <w:num w:numId="21">
    <w:abstractNumId w:val="5"/>
  </w:num>
  <w:num w:numId="22">
    <w:abstractNumId w:val="19"/>
  </w:num>
  <w:num w:numId="23">
    <w:abstractNumId w:val="25"/>
  </w:num>
  <w:num w:numId="24">
    <w:abstractNumId w:val="17"/>
  </w:num>
  <w:num w:numId="25">
    <w:abstractNumId w:val="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1"/>
  </w:num>
  <w:num w:numId="29">
    <w:abstractNumId w:val="15"/>
  </w:num>
  <w:num w:numId="30">
    <w:abstractNumId w:val="42"/>
  </w:num>
  <w:num w:numId="31">
    <w:abstractNumId w:val="16"/>
  </w:num>
  <w:num w:numId="32">
    <w:abstractNumId w:val="34"/>
  </w:num>
  <w:num w:numId="33">
    <w:abstractNumId w:val="6"/>
  </w:num>
  <w:num w:numId="34">
    <w:abstractNumId w:val="38"/>
  </w:num>
  <w:num w:numId="35">
    <w:abstractNumId w:val="14"/>
  </w:num>
  <w:num w:numId="36">
    <w:abstractNumId w:val="12"/>
  </w:num>
  <w:num w:numId="37">
    <w:abstractNumId w:val="10"/>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8"/>
  </w:num>
  <w:num w:numId="41">
    <w:abstractNumId w:val="1"/>
  </w:num>
  <w:num w:numId="42">
    <w:abstractNumId w:val="41"/>
  </w:num>
  <w:num w:numId="43">
    <w:abstractNumId w:val="31"/>
  </w:num>
  <w:num w:numId="44">
    <w:abstractNumId w:val="30"/>
  </w:num>
  <w:num w:numId="45">
    <w:abstractNumId w:val="46"/>
  </w:num>
  <w:num w:numId="46">
    <w:abstractNumId w:val="39"/>
  </w:num>
  <w:num w:numId="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6678"/>
    <w:rsid w:val="00022CEC"/>
    <w:rsid w:val="000317DD"/>
    <w:rsid w:val="00033E28"/>
    <w:rsid w:val="00044049"/>
    <w:rsid w:val="00055BB3"/>
    <w:rsid w:val="00057A65"/>
    <w:rsid w:val="000755F5"/>
    <w:rsid w:val="0008718B"/>
    <w:rsid w:val="000A0AC7"/>
    <w:rsid w:val="000A5002"/>
    <w:rsid w:val="000B1824"/>
    <w:rsid w:val="000B50DA"/>
    <w:rsid w:val="000C19C4"/>
    <w:rsid w:val="000D10BE"/>
    <w:rsid w:val="000D507C"/>
    <w:rsid w:val="000E7303"/>
    <w:rsid w:val="000F4D3C"/>
    <w:rsid w:val="000F50B0"/>
    <w:rsid w:val="001002EC"/>
    <w:rsid w:val="001007A9"/>
    <w:rsid w:val="00101DD3"/>
    <w:rsid w:val="0010634D"/>
    <w:rsid w:val="00111C84"/>
    <w:rsid w:val="00114EE2"/>
    <w:rsid w:val="00152C08"/>
    <w:rsid w:val="001605E5"/>
    <w:rsid w:val="0016445B"/>
    <w:rsid w:val="00170528"/>
    <w:rsid w:val="001712E8"/>
    <w:rsid w:val="0017398C"/>
    <w:rsid w:val="0018654D"/>
    <w:rsid w:val="001928BE"/>
    <w:rsid w:val="00196BB1"/>
    <w:rsid w:val="00196F53"/>
    <w:rsid w:val="001B0B99"/>
    <w:rsid w:val="001D74BF"/>
    <w:rsid w:val="001E2740"/>
    <w:rsid w:val="001E6416"/>
    <w:rsid w:val="001F085E"/>
    <w:rsid w:val="001F27BB"/>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F0D03"/>
    <w:rsid w:val="002F1F01"/>
    <w:rsid w:val="002F29CD"/>
    <w:rsid w:val="00307555"/>
    <w:rsid w:val="003159E5"/>
    <w:rsid w:val="00315E4D"/>
    <w:rsid w:val="00326342"/>
    <w:rsid w:val="003350F1"/>
    <w:rsid w:val="003475F0"/>
    <w:rsid w:val="00347619"/>
    <w:rsid w:val="00367216"/>
    <w:rsid w:val="0037440B"/>
    <w:rsid w:val="00397DB5"/>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33B7"/>
    <w:rsid w:val="004C3A7D"/>
    <w:rsid w:val="004E3742"/>
    <w:rsid w:val="004E47DA"/>
    <w:rsid w:val="004F14DB"/>
    <w:rsid w:val="00503F90"/>
    <w:rsid w:val="005042C3"/>
    <w:rsid w:val="00524526"/>
    <w:rsid w:val="00537EF5"/>
    <w:rsid w:val="00540519"/>
    <w:rsid w:val="00542C70"/>
    <w:rsid w:val="0054555B"/>
    <w:rsid w:val="00545764"/>
    <w:rsid w:val="0057739B"/>
    <w:rsid w:val="0059246D"/>
    <w:rsid w:val="005947BE"/>
    <w:rsid w:val="00595D75"/>
    <w:rsid w:val="005B53F7"/>
    <w:rsid w:val="005B6615"/>
    <w:rsid w:val="005B7E1C"/>
    <w:rsid w:val="005F2AE6"/>
    <w:rsid w:val="00634631"/>
    <w:rsid w:val="0064070E"/>
    <w:rsid w:val="00651CED"/>
    <w:rsid w:val="00657454"/>
    <w:rsid w:val="006731A0"/>
    <w:rsid w:val="00674CFF"/>
    <w:rsid w:val="00692A11"/>
    <w:rsid w:val="00692F25"/>
    <w:rsid w:val="0069342D"/>
    <w:rsid w:val="00695D21"/>
    <w:rsid w:val="00696A49"/>
    <w:rsid w:val="006C0172"/>
    <w:rsid w:val="006C0DCF"/>
    <w:rsid w:val="006D40FE"/>
    <w:rsid w:val="006D6319"/>
    <w:rsid w:val="006D642B"/>
    <w:rsid w:val="006E3665"/>
    <w:rsid w:val="006E44E2"/>
    <w:rsid w:val="006E52F4"/>
    <w:rsid w:val="006F3335"/>
    <w:rsid w:val="007012AD"/>
    <w:rsid w:val="00710BB4"/>
    <w:rsid w:val="0073272F"/>
    <w:rsid w:val="00732D87"/>
    <w:rsid w:val="007552BF"/>
    <w:rsid w:val="00755407"/>
    <w:rsid w:val="0077071B"/>
    <w:rsid w:val="00776D45"/>
    <w:rsid w:val="00786074"/>
    <w:rsid w:val="00792D43"/>
    <w:rsid w:val="007A26A8"/>
    <w:rsid w:val="007A5AAD"/>
    <w:rsid w:val="007A717F"/>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46558"/>
    <w:rsid w:val="00851989"/>
    <w:rsid w:val="00854290"/>
    <w:rsid w:val="00857913"/>
    <w:rsid w:val="00865305"/>
    <w:rsid w:val="00880941"/>
    <w:rsid w:val="00883DF8"/>
    <w:rsid w:val="008A0BBA"/>
    <w:rsid w:val="008A5E6C"/>
    <w:rsid w:val="008C7701"/>
    <w:rsid w:val="008F443A"/>
    <w:rsid w:val="008F598E"/>
    <w:rsid w:val="00913CA7"/>
    <w:rsid w:val="00914B3A"/>
    <w:rsid w:val="0092329D"/>
    <w:rsid w:val="00931310"/>
    <w:rsid w:val="0093644E"/>
    <w:rsid w:val="00946ED9"/>
    <w:rsid w:val="0095442B"/>
    <w:rsid w:val="0095774D"/>
    <w:rsid w:val="00957FC0"/>
    <w:rsid w:val="0096128A"/>
    <w:rsid w:val="00965552"/>
    <w:rsid w:val="00971503"/>
    <w:rsid w:val="00987BB3"/>
    <w:rsid w:val="0099592B"/>
    <w:rsid w:val="009A5153"/>
    <w:rsid w:val="009A5D11"/>
    <w:rsid w:val="009D06F1"/>
    <w:rsid w:val="009D2882"/>
    <w:rsid w:val="009D2DAA"/>
    <w:rsid w:val="009D6864"/>
    <w:rsid w:val="009E73F1"/>
    <w:rsid w:val="009F737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E19C1"/>
    <w:rsid w:val="00B03863"/>
    <w:rsid w:val="00B03867"/>
    <w:rsid w:val="00B052D9"/>
    <w:rsid w:val="00B20854"/>
    <w:rsid w:val="00B327B9"/>
    <w:rsid w:val="00B32EC7"/>
    <w:rsid w:val="00B333C4"/>
    <w:rsid w:val="00B37ADC"/>
    <w:rsid w:val="00B45192"/>
    <w:rsid w:val="00B5201D"/>
    <w:rsid w:val="00B55197"/>
    <w:rsid w:val="00B66912"/>
    <w:rsid w:val="00B84A85"/>
    <w:rsid w:val="00BE2474"/>
    <w:rsid w:val="00BF7F20"/>
    <w:rsid w:val="00C13DFF"/>
    <w:rsid w:val="00C25225"/>
    <w:rsid w:val="00C30DDA"/>
    <w:rsid w:val="00C4177B"/>
    <w:rsid w:val="00C47F69"/>
    <w:rsid w:val="00C66FFB"/>
    <w:rsid w:val="00C90E2D"/>
    <w:rsid w:val="00C942AA"/>
    <w:rsid w:val="00CA0739"/>
    <w:rsid w:val="00CB4607"/>
    <w:rsid w:val="00CD0239"/>
    <w:rsid w:val="00CF08A3"/>
    <w:rsid w:val="00CF1C98"/>
    <w:rsid w:val="00CF7A1F"/>
    <w:rsid w:val="00D062C9"/>
    <w:rsid w:val="00D06781"/>
    <w:rsid w:val="00D177B4"/>
    <w:rsid w:val="00D23304"/>
    <w:rsid w:val="00D24B4F"/>
    <w:rsid w:val="00D24E28"/>
    <w:rsid w:val="00D3594D"/>
    <w:rsid w:val="00D637F4"/>
    <w:rsid w:val="00D73EC4"/>
    <w:rsid w:val="00D92C44"/>
    <w:rsid w:val="00D9409C"/>
    <w:rsid w:val="00D948A9"/>
    <w:rsid w:val="00DA7F0C"/>
    <w:rsid w:val="00DB6F8A"/>
    <w:rsid w:val="00E0201A"/>
    <w:rsid w:val="00E036F1"/>
    <w:rsid w:val="00E06A1E"/>
    <w:rsid w:val="00E11BBC"/>
    <w:rsid w:val="00E27FCB"/>
    <w:rsid w:val="00E34302"/>
    <w:rsid w:val="00E42ECF"/>
    <w:rsid w:val="00E83685"/>
    <w:rsid w:val="00E93E78"/>
    <w:rsid w:val="00E95C7E"/>
    <w:rsid w:val="00EB0A8B"/>
    <w:rsid w:val="00EB5136"/>
    <w:rsid w:val="00EC27C2"/>
    <w:rsid w:val="00EC31D7"/>
    <w:rsid w:val="00ED3951"/>
    <w:rsid w:val="00EE2D30"/>
    <w:rsid w:val="00EE6B8D"/>
    <w:rsid w:val="00EE7525"/>
    <w:rsid w:val="00EF01DE"/>
    <w:rsid w:val="00EF1876"/>
    <w:rsid w:val="00EF1DEE"/>
    <w:rsid w:val="00EF1F4D"/>
    <w:rsid w:val="00F074D3"/>
    <w:rsid w:val="00F141F2"/>
    <w:rsid w:val="00F159B1"/>
    <w:rsid w:val="00F36390"/>
    <w:rsid w:val="00F52FB3"/>
    <w:rsid w:val="00F63E5C"/>
    <w:rsid w:val="00F75751"/>
    <w:rsid w:val="00F80A1D"/>
    <w:rsid w:val="00FA5A16"/>
    <w:rsid w:val="00FA6F8B"/>
    <w:rsid w:val="00FB01E8"/>
    <w:rsid w:val="00FB08D5"/>
    <w:rsid w:val="00FB1DB2"/>
    <w:rsid w:val="00FB751E"/>
    <w:rsid w:val="00FC2E1A"/>
    <w:rsid w:val="00FD340C"/>
    <w:rsid w:val="00FE05ED"/>
    <w:rsid w:val="00FE39E7"/>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rPr>
      <w:rFonts w:eastAsiaTheme="minorEastAsia"/>
    </w:rPr>
  </w:style>
  <w:style w:type="character" w:customStyle="1" w:styleId="BodyTextChar">
    <w:name w:val="Body Text Char"/>
    <w:basedOn w:val="DefaultParagraphFont"/>
    <w:link w:val="BodyText"/>
    <w:uiPriority w:val="99"/>
    <w:semiHidden/>
    <w:rsid w:val="009F737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urnal.com/2013/10/unsur-unsur-kebudayaan.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p/Downloads/S2-2014-294176-chapter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uku-jurnal-online-q.jurnal-kesenian.com/ind/2331-2211/Dayak_29896_up45_buku-jurnal-online-q-jurnal-kesenia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appdf.com/read/638445-ii-tinjauan-pustaka-a-kebudayaan-adat-jawa-%20-pengertia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EF86-3987-4540-84DC-1AC8FB1D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13</Pages>
  <Words>5072</Words>
  <Characters>28914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121</cp:revision>
  <cp:lastPrinted>2019-08-02T03:59:00Z</cp:lastPrinted>
  <dcterms:created xsi:type="dcterms:W3CDTF">2019-03-11T04:12:00Z</dcterms:created>
  <dcterms:modified xsi:type="dcterms:W3CDTF">2019-08-16T02:24:00Z</dcterms:modified>
</cp:coreProperties>
</file>